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542D" w:rsidRPr="00BF0B99" w:rsidRDefault="0080542D" w:rsidP="0001795B">
      <w:pPr>
        <w:spacing w:after="0" w:line="240" w:lineRule="auto"/>
        <w:rPr>
          <w:rFonts w:ascii="Tahoma" w:hAnsi="Tahoma" w:cs="Tahoma"/>
        </w:rPr>
      </w:pPr>
    </w:p>
    <w:p w:rsidR="008938C7" w:rsidRPr="00BF0B99" w:rsidRDefault="006957D9" w:rsidP="0001795B">
      <w:pPr>
        <w:spacing w:after="0" w:line="240" w:lineRule="auto"/>
        <w:jc w:val="center"/>
        <w:rPr>
          <w:rFonts w:ascii="Tahoma" w:hAnsi="Tahoma" w:cs="Tahoma"/>
          <w:b/>
          <w:sz w:val="28"/>
        </w:rPr>
      </w:pPr>
      <w:r w:rsidRPr="00BF0B99">
        <w:rPr>
          <w:rFonts w:ascii="Tahoma" w:hAnsi="Tahoma" w:cs="Tahoma"/>
          <w:b/>
          <w:sz w:val="28"/>
        </w:rPr>
        <w:t xml:space="preserve">KARTA PRAKTYKI cz. </w:t>
      </w:r>
      <w:r w:rsidR="00F33472">
        <w:rPr>
          <w:rFonts w:ascii="Tahoma" w:hAnsi="Tahoma" w:cs="Tahoma"/>
          <w:b/>
          <w:sz w:val="28"/>
        </w:rPr>
        <w:t>3</w:t>
      </w:r>
    </w:p>
    <w:p w:rsidR="0001795B" w:rsidRPr="00BF0B99" w:rsidRDefault="0001795B" w:rsidP="0001795B">
      <w:pPr>
        <w:spacing w:after="0" w:line="240" w:lineRule="auto"/>
        <w:rPr>
          <w:rFonts w:ascii="Tahoma" w:hAnsi="Tahoma" w:cs="Tahoma"/>
        </w:rPr>
      </w:pPr>
    </w:p>
    <w:p w:rsidR="00D428E0" w:rsidRPr="00BF0B99" w:rsidRDefault="00D428E0" w:rsidP="0001795B">
      <w:pPr>
        <w:spacing w:after="0" w:line="240" w:lineRule="auto"/>
        <w:rPr>
          <w:rFonts w:ascii="Tahoma" w:hAnsi="Tahoma" w:cs="Tahoma"/>
        </w:rPr>
      </w:pPr>
    </w:p>
    <w:p w:rsidR="008938C7" w:rsidRPr="00BF0B99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BF0B99">
        <w:rPr>
          <w:rFonts w:ascii="Tahoma" w:hAnsi="Tahoma" w:cs="Tahoma"/>
        </w:rPr>
        <w:t xml:space="preserve">Podstawowe informacje o </w:t>
      </w:r>
      <w:r w:rsidR="00F96253" w:rsidRPr="00BF0B99">
        <w:rPr>
          <w:rFonts w:ascii="Tahoma" w:hAnsi="Tahoma" w:cs="Tahoma"/>
        </w:rPr>
        <w:t>praktyce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BF0B99" w:rsidRPr="00BF0B99" w:rsidTr="004846A3">
        <w:tc>
          <w:tcPr>
            <w:tcW w:w="2410" w:type="dxa"/>
            <w:vAlign w:val="center"/>
          </w:tcPr>
          <w:p w:rsidR="007461A1" w:rsidRPr="00BF0B99" w:rsidRDefault="007461A1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BF0B99">
              <w:rPr>
                <w:rFonts w:ascii="Tahoma" w:hAnsi="Tahoma" w:cs="Tahoma"/>
              </w:rPr>
              <w:t>Rocznik studiów</w:t>
            </w:r>
          </w:p>
        </w:tc>
        <w:tc>
          <w:tcPr>
            <w:tcW w:w="7371" w:type="dxa"/>
            <w:vAlign w:val="center"/>
          </w:tcPr>
          <w:p w:rsidR="007461A1" w:rsidRPr="00BF0B99" w:rsidRDefault="00BF0B99" w:rsidP="0093329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BF0B99">
              <w:rPr>
                <w:rFonts w:ascii="Tahoma" w:hAnsi="Tahoma" w:cs="Tahoma"/>
                <w:b w:val="0"/>
                <w:color w:val="auto"/>
              </w:rPr>
              <w:t>Praktyka zawodowa – staż, cz.</w:t>
            </w:r>
            <w:r w:rsidR="00FE5CEB">
              <w:rPr>
                <w:rFonts w:ascii="Tahoma" w:hAnsi="Tahoma" w:cs="Tahoma"/>
                <w:b w:val="0"/>
                <w:color w:val="auto"/>
              </w:rPr>
              <w:t>3</w:t>
            </w:r>
          </w:p>
        </w:tc>
      </w:tr>
      <w:tr w:rsidR="00BF0B99" w:rsidRPr="00BF0B99" w:rsidTr="004846A3">
        <w:tc>
          <w:tcPr>
            <w:tcW w:w="2410" w:type="dxa"/>
            <w:vAlign w:val="center"/>
          </w:tcPr>
          <w:p w:rsidR="00DB0142" w:rsidRPr="00BF0B99" w:rsidRDefault="00716F4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BF0B99">
              <w:rPr>
                <w:rFonts w:ascii="Tahoma" w:hAnsi="Tahoma" w:cs="Tahoma"/>
              </w:rPr>
              <w:t>Kolegium</w:t>
            </w:r>
          </w:p>
        </w:tc>
        <w:tc>
          <w:tcPr>
            <w:tcW w:w="7371" w:type="dxa"/>
            <w:vAlign w:val="center"/>
          </w:tcPr>
          <w:p w:rsidR="00DB0142" w:rsidRPr="00BF0B99" w:rsidRDefault="00BF0B99" w:rsidP="0093329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BF0B99">
              <w:rPr>
                <w:rFonts w:ascii="Tahoma" w:hAnsi="Tahoma" w:cs="Tahoma"/>
                <w:b w:val="0"/>
                <w:color w:val="auto"/>
              </w:rPr>
              <w:t>Zarządzania</w:t>
            </w:r>
          </w:p>
        </w:tc>
      </w:tr>
      <w:tr w:rsidR="00BF0B99" w:rsidRPr="00BF0B99" w:rsidTr="004846A3">
        <w:tc>
          <w:tcPr>
            <w:tcW w:w="2410" w:type="dxa"/>
            <w:vAlign w:val="center"/>
          </w:tcPr>
          <w:p w:rsidR="008938C7" w:rsidRPr="00BF0B99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BF0B99">
              <w:rPr>
                <w:rFonts w:ascii="Tahoma" w:hAnsi="Tahoma" w:cs="Tahoma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8938C7" w:rsidRPr="00BF0B99" w:rsidRDefault="00BF0B99" w:rsidP="0093329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BF0B99">
              <w:rPr>
                <w:rFonts w:ascii="Tahoma" w:hAnsi="Tahoma" w:cs="Tahoma"/>
                <w:b w:val="0"/>
                <w:color w:val="auto"/>
              </w:rPr>
              <w:t>Zarządzanie</w:t>
            </w:r>
          </w:p>
        </w:tc>
      </w:tr>
      <w:tr w:rsidR="00BF0B99" w:rsidRPr="00BF0B99" w:rsidTr="004846A3">
        <w:tc>
          <w:tcPr>
            <w:tcW w:w="2410" w:type="dxa"/>
            <w:vAlign w:val="center"/>
          </w:tcPr>
          <w:p w:rsidR="008938C7" w:rsidRPr="00BF0B99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BF0B99"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:rsidR="008938C7" w:rsidRPr="00BF0B99" w:rsidRDefault="00110699" w:rsidP="00110699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BF0B99">
              <w:rPr>
                <w:rFonts w:ascii="Tahoma" w:hAnsi="Tahoma" w:cs="Tahoma"/>
                <w:b w:val="0"/>
                <w:color w:val="auto"/>
              </w:rPr>
              <w:t>studia pierwszego stopnia</w:t>
            </w:r>
          </w:p>
        </w:tc>
      </w:tr>
      <w:tr w:rsidR="00BF0B99" w:rsidRPr="00BF0B99" w:rsidTr="004846A3">
        <w:tc>
          <w:tcPr>
            <w:tcW w:w="2410" w:type="dxa"/>
            <w:vAlign w:val="center"/>
          </w:tcPr>
          <w:p w:rsidR="008938C7" w:rsidRPr="00BF0B99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BF0B99">
              <w:rPr>
                <w:rFonts w:ascii="Tahoma" w:hAnsi="Tahoma" w:cs="Tahoma"/>
              </w:rPr>
              <w:t xml:space="preserve">Profil </w:t>
            </w:r>
            <w:r w:rsidR="0035344F" w:rsidRPr="00BF0B99">
              <w:rPr>
                <w:rFonts w:ascii="Tahoma" w:hAnsi="Tahoma" w:cs="Tahoma"/>
              </w:rPr>
              <w:t>kształcenia</w:t>
            </w:r>
          </w:p>
        </w:tc>
        <w:tc>
          <w:tcPr>
            <w:tcW w:w="7371" w:type="dxa"/>
            <w:vAlign w:val="center"/>
          </w:tcPr>
          <w:p w:rsidR="008938C7" w:rsidRPr="00BF0B99" w:rsidRDefault="00110699" w:rsidP="00110699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BF0B99">
              <w:rPr>
                <w:rFonts w:ascii="Tahoma" w:hAnsi="Tahoma" w:cs="Tahoma"/>
                <w:b w:val="0"/>
                <w:color w:val="auto"/>
              </w:rPr>
              <w:t>p</w:t>
            </w:r>
            <w:r w:rsidR="009804D1" w:rsidRPr="00BF0B99">
              <w:rPr>
                <w:rFonts w:ascii="Tahoma" w:hAnsi="Tahoma" w:cs="Tahoma"/>
                <w:b w:val="0"/>
                <w:color w:val="auto"/>
              </w:rPr>
              <w:t>raktyczny</w:t>
            </w:r>
          </w:p>
        </w:tc>
      </w:tr>
      <w:tr w:rsidR="00BF0B99" w:rsidRPr="00BF0B99" w:rsidTr="004846A3">
        <w:tc>
          <w:tcPr>
            <w:tcW w:w="2410" w:type="dxa"/>
            <w:vAlign w:val="center"/>
          </w:tcPr>
          <w:p w:rsidR="00B10272" w:rsidRPr="00BF0B99" w:rsidRDefault="00270091" w:rsidP="00F3641E">
            <w:pPr>
              <w:pStyle w:val="Pytania"/>
              <w:jc w:val="left"/>
              <w:rPr>
                <w:rFonts w:ascii="Tahoma" w:hAnsi="Tahoma" w:cs="Tahoma"/>
              </w:rPr>
            </w:pPr>
            <w:r w:rsidRPr="00BF0B99">
              <w:rPr>
                <w:rFonts w:ascii="Tahoma" w:hAnsi="Tahoma" w:cs="Tahoma"/>
              </w:rPr>
              <w:t>Rodzaj</w:t>
            </w:r>
            <w:r w:rsidR="00B10272" w:rsidRPr="00BF0B99">
              <w:rPr>
                <w:rFonts w:ascii="Tahoma" w:hAnsi="Tahoma" w:cs="Tahoma"/>
              </w:rPr>
              <w:t xml:space="preserve"> praktyki</w:t>
            </w:r>
          </w:p>
        </w:tc>
        <w:tc>
          <w:tcPr>
            <w:tcW w:w="7371" w:type="dxa"/>
            <w:vAlign w:val="center"/>
          </w:tcPr>
          <w:p w:rsidR="00B10272" w:rsidRPr="00BF0B99" w:rsidRDefault="00BF0B99" w:rsidP="0093329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BF0B99">
              <w:rPr>
                <w:rFonts w:ascii="Tahoma" w:hAnsi="Tahoma" w:cs="Tahoma"/>
                <w:b w:val="0"/>
                <w:color w:val="auto"/>
              </w:rPr>
              <w:t>Finanse i rachunkowość w zarządzaniu – studia dualne</w:t>
            </w:r>
          </w:p>
        </w:tc>
      </w:tr>
      <w:tr w:rsidR="00BF0B99" w:rsidRPr="00BF0B99" w:rsidTr="004846A3">
        <w:tc>
          <w:tcPr>
            <w:tcW w:w="2410" w:type="dxa"/>
            <w:vAlign w:val="center"/>
          </w:tcPr>
          <w:p w:rsidR="008938C7" w:rsidRPr="00BF0B99" w:rsidRDefault="00F3641E" w:rsidP="00F3641E">
            <w:pPr>
              <w:pStyle w:val="Pytania"/>
              <w:jc w:val="left"/>
              <w:rPr>
                <w:rFonts w:ascii="Tahoma" w:hAnsi="Tahoma" w:cs="Tahoma"/>
              </w:rPr>
            </w:pPr>
            <w:r w:rsidRPr="00BF0B99">
              <w:rPr>
                <w:rFonts w:ascii="Tahoma" w:hAnsi="Tahoma" w:cs="Tahoma"/>
              </w:rPr>
              <w:t>O</w:t>
            </w:r>
            <w:r w:rsidR="00175280" w:rsidRPr="00BF0B99">
              <w:rPr>
                <w:rFonts w:ascii="Tahoma" w:hAnsi="Tahoma" w:cs="Tahoma"/>
              </w:rPr>
              <w:t>soba odpowiedzialna</w:t>
            </w:r>
          </w:p>
        </w:tc>
        <w:tc>
          <w:tcPr>
            <w:tcW w:w="7371" w:type="dxa"/>
            <w:vAlign w:val="center"/>
          </w:tcPr>
          <w:p w:rsidR="008938C7" w:rsidRPr="00BF0B99" w:rsidRDefault="00BF0B99" w:rsidP="0093329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BF0B99">
              <w:rPr>
                <w:rFonts w:ascii="Tahoma" w:hAnsi="Tahoma" w:cs="Tahoma"/>
                <w:b w:val="0"/>
                <w:color w:val="auto"/>
              </w:rPr>
              <w:t>Dr Joanna Podgórska</w:t>
            </w:r>
          </w:p>
        </w:tc>
      </w:tr>
    </w:tbl>
    <w:p w:rsidR="00220E22" w:rsidRPr="00BF0B99" w:rsidRDefault="00220E22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BF0B99" w:rsidRDefault="008938C7" w:rsidP="00006CA8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BF0B99">
        <w:rPr>
          <w:rFonts w:ascii="Tahoma" w:hAnsi="Tahoma" w:cs="Tahoma"/>
        </w:rPr>
        <w:t xml:space="preserve">Efekty </w:t>
      </w:r>
      <w:r w:rsidR="00716F47" w:rsidRPr="00BF0B99">
        <w:rPr>
          <w:rFonts w:ascii="Tahoma" w:hAnsi="Tahoma" w:cs="Tahoma"/>
        </w:rPr>
        <w:t>uczenia się</w:t>
      </w:r>
      <w:r w:rsidRPr="00BF0B99">
        <w:rPr>
          <w:rFonts w:ascii="Tahoma" w:hAnsi="Tahoma" w:cs="Tahoma"/>
        </w:rPr>
        <w:t xml:space="preserve"> i sposób </w:t>
      </w:r>
      <w:r w:rsidR="00B60B0B" w:rsidRPr="00BF0B99">
        <w:rPr>
          <w:rFonts w:ascii="Tahoma" w:hAnsi="Tahoma" w:cs="Tahoma"/>
        </w:rPr>
        <w:t>realizacji</w:t>
      </w:r>
      <w:r w:rsidRPr="00BF0B99">
        <w:rPr>
          <w:rFonts w:ascii="Tahoma" w:hAnsi="Tahoma" w:cs="Tahoma"/>
        </w:rPr>
        <w:t xml:space="preserve"> </w:t>
      </w:r>
      <w:r w:rsidR="00F3641E" w:rsidRPr="00BF0B99">
        <w:rPr>
          <w:rFonts w:ascii="Tahoma" w:hAnsi="Tahoma" w:cs="Tahoma"/>
        </w:rPr>
        <w:t>praktyki</w:t>
      </w:r>
    </w:p>
    <w:p w:rsidR="00931F5B" w:rsidRPr="00BF0B99" w:rsidRDefault="00931F5B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BF0B99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F0B99">
        <w:rPr>
          <w:rFonts w:ascii="Tahoma" w:hAnsi="Tahoma" w:cs="Tahoma"/>
        </w:rPr>
        <w:t>Cel</w:t>
      </w:r>
      <w:r w:rsidR="00EE1335" w:rsidRPr="00BF0B99">
        <w:rPr>
          <w:rFonts w:ascii="Tahoma" w:hAnsi="Tahoma" w:cs="Tahoma"/>
        </w:rPr>
        <w:t>e</w:t>
      </w:r>
      <w:r w:rsidRPr="00BF0B99">
        <w:rPr>
          <w:rFonts w:ascii="Tahoma" w:hAnsi="Tahoma" w:cs="Tahoma"/>
        </w:rPr>
        <w:t xml:space="preserve"> </w:t>
      </w:r>
      <w:r w:rsidR="00F3641E" w:rsidRPr="00BF0B99">
        <w:rPr>
          <w:rFonts w:ascii="Tahoma" w:hAnsi="Tahoma" w:cs="Tahoma"/>
        </w:rPr>
        <w:t>praktyki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9"/>
        <w:gridCol w:w="9025"/>
      </w:tblGrid>
      <w:tr w:rsidR="00FE5CEB" w:rsidRPr="00A76CCD" w:rsidTr="00FE5CEB">
        <w:tc>
          <w:tcPr>
            <w:tcW w:w="829" w:type="dxa"/>
            <w:vAlign w:val="center"/>
          </w:tcPr>
          <w:p w:rsidR="00FE5CEB" w:rsidRPr="00A76CCD" w:rsidRDefault="00FE5CEB" w:rsidP="00786D96">
            <w:pPr>
              <w:pStyle w:val="Podpunkty"/>
              <w:spacing w:before="40" w:after="40"/>
              <w:ind w:left="0"/>
              <w:rPr>
                <w:rFonts w:ascii="Tahoma" w:hAnsi="Tahoma" w:cs="Tahoma"/>
                <w:b w:val="0"/>
              </w:rPr>
            </w:pPr>
            <w:r w:rsidRPr="00A76CCD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9025" w:type="dxa"/>
            <w:vAlign w:val="center"/>
          </w:tcPr>
          <w:p w:rsidR="00FE5CEB" w:rsidRPr="00A76CCD" w:rsidRDefault="00FE5CEB" w:rsidP="00786D96">
            <w:pPr>
              <w:pStyle w:val="Podpunkty"/>
              <w:spacing w:before="40" w:after="40"/>
              <w:ind w:left="0"/>
              <w:rPr>
                <w:rFonts w:ascii="Tahoma" w:hAnsi="Tahoma" w:cs="Tahoma"/>
                <w:b w:val="0"/>
                <w:sz w:val="20"/>
              </w:rPr>
            </w:pPr>
            <w:r w:rsidRPr="00EB635E">
              <w:rPr>
                <w:rFonts w:ascii="Tahoma" w:hAnsi="Tahoma" w:cs="Tahoma"/>
                <w:b w:val="0"/>
                <w:sz w:val="20"/>
              </w:rPr>
              <w:t>Zapoznanie studentów z podstawowymi typami systemów (ustrojów), struktur, instytucji gospoda</w:t>
            </w:r>
            <w:r w:rsidRPr="00EB635E">
              <w:rPr>
                <w:rFonts w:ascii="Tahoma" w:hAnsi="Tahoma" w:cs="Tahoma"/>
                <w:b w:val="0"/>
                <w:sz w:val="20"/>
              </w:rPr>
              <w:t>r</w:t>
            </w:r>
            <w:r w:rsidRPr="00EB635E">
              <w:rPr>
                <w:rFonts w:ascii="Tahoma" w:hAnsi="Tahoma" w:cs="Tahoma"/>
                <w:b w:val="0"/>
                <w:sz w:val="20"/>
              </w:rPr>
              <w:t>czych i prawnych oraz nauczenie rozumienia rachunkowości finansowej w ich funkcjonowaniu</w:t>
            </w:r>
          </w:p>
        </w:tc>
      </w:tr>
      <w:tr w:rsidR="00FE5CEB" w:rsidRPr="00A76CCD" w:rsidTr="00FE5CEB">
        <w:tc>
          <w:tcPr>
            <w:tcW w:w="829" w:type="dxa"/>
            <w:vAlign w:val="center"/>
          </w:tcPr>
          <w:p w:rsidR="00FE5CEB" w:rsidRPr="00A76CCD" w:rsidRDefault="00FE5CEB" w:rsidP="00786D96">
            <w:pPr>
              <w:pStyle w:val="Podpunkty"/>
              <w:spacing w:before="40" w:after="40"/>
              <w:ind w:left="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C2</w:t>
            </w:r>
          </w:p>
        </w:tc>
        <w:tc>
          <w:tcPr>
            <w:tcW w:w="9025" w:type="dxa"/>
            <w:vAlign w:val="center"/>
          </w:tcPr>
          <w:p w:rsidR="00FE5CEB" w:rsidRPr="00EB635E" w:rsidRDefault="00FE5CEB" w:rsidP="00786D9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EB635E">
              <w:rPr>
                <w:rFonts w:ascii="Tahoma" w:hAnsi="Tahoma" w:cs="Tahoma"/>
                <w:b w:val="0"/>
              </w:rPr>
              <w:t>Zapoznanie studentów z podstawową terminologią z zakresu rachunkowości finansowej oraz zast</w:t>
            </w:r>
            <w:r w:rsidRPr="00EB635E">
              <w:rPr>
                <w:rFonts w:ascii="Tahoma" w:hAnsi="Tahoma" w:cs="Tahoma"/>
                <w:b w:val="0"/>
              </w:rPr>
              <w:t>o</w:t>
            </w:r>
            <w:r w:rsidRPr="00EB635E">
              <w:rPr>
                <w:rFonts w:ascii="Tahoma" w:hAnsi="Tahoma" w:cs="Tahoma"/>
                <w:b w:val="0"/>
              </w:rPr>
              <w:t>sowanie wiedzy z tego zakresu</w:t>
            </w:r>
          </w:p>
        </w:tc>
      </w:tr>
      <w:tr w:rsidR="00FE5CEB" w:rsidRPr="00A76CCD" w:rsidTr="00FE5CEB">
        <w:tc>
          <w:tcPr>
            <w:tcW w:w="829" w:type="dxa"/>
            <w:vAlign w:val="center"/>
          </w:tcPr>
          <w:p w:rsidR="00FE5CEB" w:rsidRDefault="00FE5CEB" w:rsidP="00786D96">
            <w:pPr>
              <w:pStyle w:val="Podpunkty"/>
              <w:spacing w:before="40" w:after="40"/>
              <w:ind w:left="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C3</w:t>
            </w:r>
          </w:p>
        </w:tc>
        <w:tc>
          <w:tcPr>
            <w:tcW w:w="9025" w:type="dxa"/>
            <w:vAlign w:val="center"/>
          </w:tcPr>
          <w:p w:rsidR="00FE5CEB" w:rsidRPr="00EB635E" w:rsidRDefault="00FE5CEB" w:rsidP="00786D9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EB635E">
              <w:rPr>
                <w:rFonts w:ascii="Tahoma" w:hAnsi="Tahoma" w:cs="Tahoma"/>
                <w:b w:val="0"/>
              </w:rPr>
              <w:t>Kształcenie u studentów umiejętności wykorzystywania zasad zarządzania finansami oraz rachu</w:t>
            </w:r>
            <w:r w:rsidRPr="00EB635E">
              <w:rPr>
                <w:rFonts w:ascii="Tahoma" w:hAnsi="Tahoma" w:cs="Tahoma"/>
                <w:b w:val="0"/>
              </w:rPr>
              <w:t>n</w:t>
            </w:r>
            <w:r w:rsidRPr="00EB635E">
              <w:rPr>
                <w:rFonts w:ascii="Tahoma" w:hAnsi="Tahoma" w:cs="Tahoma"/>
                <w:b w:val="0"/>
              </w:rPr>
              <w:t>kowości finansowej</w:t>
            </w:r>
          </w:p>
        </w:tc>
      </w:tr>
    </w:tbl>
    <w:p w:rsidR="008046AE" w:rsidRPr="00BF0B99" w:rsidRDefault="008046AE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BF0B99" w:rsidRDefault="0069598C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F0B99">
        <w:rPr>
          <w:rFonts w:ascii="Tahoma" w:hAnsi="Tahoma" w:cs="Tahoma"/>
        </w:rPr>
        <w:t>Przedmiotowe e</w:t>
      </w:r>
      <w:r w:rsidR="008938C7" w:rsidRPr="00BF0B99">
        <w:rPr>
          <w:rFonts w:ascii="Tahoma" w:hAnsi="Tahoma" w:cs="Tahoma"/>
        </w:rPr>
        <w:t xml:space="preserve">fekty </w:t>
      </w:r>
      <w:r w:rsidR="00716F47" w:rsidRPr="00BF0B99">
        <w:rPr>
          <w:rFonts w:ascii="Tahoma" w:hAnsi="Tahoma" w:cs="Tahoma"/>
        </w:rPr>
        <w:t>uczenia się</w:t>
      </w:r>
      <w:r w:rsidR="008938C7" w:rsidRPr="00BF0B99">
        <w:rPr>
          <w:rFonts w:ascii="Tahoma" w:hAnsi="Tahoma" w:cs="Tahoma"/>
        </w:rPr>
        <w:t>, z podziałem na umiejętności i kompetencje</w:t>
      </w:r>
      <w:r w:rsidR="00790329" w:rsidRPr="00BF0B99">
        <w:rPr>
          <w:rFonts w:ascii="Tahoma" w:hAnsi="Tahoma" w:cs="Tahoma"/>
        </w:rPr>
        <w:t>, wraz z</w:t>
      </w:r>
      <w:r w:rsidR="008110A5" w:rsidRPr="00BF0B99">
        <w:rPr>
          <w:rFonts w:ascii="Tahoma" w:hAnsi="Tahoma" w:cs="Tahoma"/>
        </w:rPr>
        <w:t xml:space="preserve"> </w:t>
      </w:r>
      <w:r w:rsidR="008938C7" w:rsidRPr="00BF0B99">
        <w:rPr>
          <w:rFonts w:ascii="Tahoma" w:hAnsi="Tahoma" w:cs="Tahoma"/>
        </w:rPr>
        <w:t xml:space="preserve">odniesieniem do efektów </w:t>
      </w:r>
      <w:r w:rsidR="00716F47" w:rsidRPr="00BF0B99">
        <w:rPr>
          <w:rFonts w:ascii="Tahoma" w:hAnsi="Tahoma" w:cs="Tahoma"/>
        </w:rPr>
        <w:t>uczenia się</w:t>
      </w:r>
      <w:r w:rsidR="008938C7" w:rsidRPr="00BF0B99">
        <w:rPr>
          <w:rFonts w:ascii="Tahoma" w:hAnsi="Tahoma" w:cs="Tahoma"/>
        </w:rPr>
        <w:t xml:space="preserve"> dla </w:t>
      </w:r>
      <w:r w:rsidR="00F00795" w:rsidRPr="00BF0B99">
        <w:rPr>
          <w:rFonts w:ascii="Tahoma" w:hAnsi="Tahoma" w:cs="Tahoma"/>
        </w:rPr>
        <w:t>kierunku</w:t>
      </w:r>
    </w:p>
    <w:tbl>
      <w:tblPr>
        <w:tblW w:w="9850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51"/>
        <w:gridCol w:w="7513"/>
        <w:gridCol w:w="1486"/>
      </w:tblGrid>
      <w:tr w:rsidR="00BF0B99" w:rsidRPr="00BF0B99" w:rsidTr="007C1F66">
        <w:trPr>
          <w:cantSplit/>
          <w:trHeight w:val="114"/>
          <w:jc w:val="right"/>
        </w:trPr>
        <w:tc>
          <w:tcPr>
            <w:tcW w:w="851" w:type="dxa"/>
            <w:vAlign w:val="center"/>
          </w:tcPr>
          <w:p w:rsidR="008938C7" w:rsidRPr="00BF0B99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BF0B99">
              <w:rPr>
                <w:rFonts w:ascii="Tahoma" w:hAnsi="Tahoma" w:cs="Tahoma"/>
              </w:rPr>
              <w:t>Lp.</w:t>
            </w:r>
          </w:p>
        </w:tc>
        <w:tc>
          <w:tcPr>
            <w:tcW w:w="7513" w:type="dxa"/>
            <w:vAlign w:val="center"/>
          </w:tcPr>
          <w:p w:rsidR="008938C7" w:rsidRPr="00BF0B99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BF0B99">
              <w:rPr>
                <w:rFonts w:ascii="Tahoma" w:hAnsi="Tahoma" w:cs="Tahoma"/>
              </w:rPr>
              <w:t xml:space="preserve">Opis efektów </w:t>
            </w:r>
            <w:r w:rsidR="00716F47" w:rsidRPr="00BF0B99">
              <w:rPr>
                <w:rFonts w:ascii="Tahoma" w:hAnsi="Tahoma" w:cs="Tahoma"/>
              </w:rPr>
              <w:t>uczenia się</w:t>
            </w:r>
          </w:p>
        </w:tc>
        <w:tc>
          <w:tcPr>
            <w:tcW w:w="1486" w:type="dxa"/>
            <w:vAlign w:val="center"/>
          </w:tcPr>
          <w:p w:rsidR="008938C7" w:rsidRPr="00BF0B99" w:rsidRDefault="008938C7" w:rsidP="00E31741">
            <w:pPr>
              <w:pStyle w:val="Nagwkitablic"/>
              <w:rPr>
                <w:rFonts w:ascii="Tahoma" w:hAnsi="Tahoma" w:cs="Tahoma"/>
              </w:rPr>
            </w:pPr>
            <w:r w:rsidRPr="00BF0B99">
              <w:rPr>
                <w:rFonts w:ascii="Tahoma" w:hAnsi="Tahoma" w:cs="Tahoma"/>
              </w:rPr>
              <w:t>Odniesienie do efektów</w:t>
            </w:r>
            <w:r w:rsidR="00E31741" w:rsidRPr="00BF0B99">
              <w:rPr>
                <w:rFonts w:ascii="Tahoma" w:hAnsi="Tahoma" w:cs="Tahoma"/>
              </w:rPr>
              <w:t xml:space="preserve"> </w:t>
            </w:r>
            <w:r w:rsidR="00716F47" w:rsidRPr="00BF0B99">
              <w:rPr>
                <w:rFonts w:ascii="Tahoma" w:hAnsi="Tahoma" w:cs="Tahoma"/>
              </w:rPr>
              <w:t>uczenia się</w:t>
            </w:r>
            <w:r w:rsidR="00E31741" w:rsidRPr="00BF0B99">
              <w:rPr>
                <w:rFonts w:ascii="Tahoma" w:hAnsi="Tahoma" w:cs="Tahoma"/>
              </w:rPr>
              <w:t xml:space="preserve"> dla kierunku</w:t>
            </w:r>
          </w:p>
        </w:tc>
      </w:tr>
      <w:tr w:rsidR="00BF0B99" w:rsidRPr="00BF0B99" w:rsidTr="00EB52B7">
        <w:trPr>
          <w:trHeight w:val="227"/>
          <w:jc w:val="right"/>
        </w:trPr>
        <w:tc>
          <w:tcPr>
            <w:tcW w:w="9850" w:type="dxa"/>
            <w:gridSpan w:val="3"/>
            <w:vAlign w:val="center"/>
          </w:tcPr>
          <w:p w:rsidR="008938C7" w:rsidRPr="00BF0B99" w:rsidRDefault="008938C7" w:rsidP="008110A5">
            <w:pPr>
              <w:pStyle w:val="centralniewrubryce"/>
              <w:rPr>
                <w:rFonts w:ascii="Tahoma" w:hAnsi="Tahoma" w:cs="Tahoma"/>
              </w:rPr>
            </w:pPr>
            <w:r w:rsidRPr="00BF0B99">
              <w:rPr>
                <w:rFonts w:ascii="Tahoma" w:hAnsi="Tahoma" w:cs="Tahoma"/>
              </w:rPr>
              <w:t xml:space="preserve">Po zaliczeniu </w:t>
            </w:r>
            <w:r w:rsidR="008110A5" w:rsidRPr="00BF0B99">
              <w:rPr>
                <w:rFonts w:ascii="Tahoma" w:hAnsi="Tahoma" w:cs="Tahoma"/>
              </w:rPr>
              <w:t>praktyki</w:t>
            </w:r>
            <w:r w:rsidRPr="00BF0B99">
              <w:rPr>
                <w:rFonts w:ascii="Tahoma" w:hAnsi="Tahoma" w:cs="Tahoma"/>
              </w:rPr>
              <w:t xml:space="preserve"> student w zakresie </w:t>
            </w:r>
            <w:r w:rsidRPr="00BF0B99">
              <w:rPr>
                <w:rFonts w:ascii="Tahoma" w:hAnsi="Tahoma" w:cs="Tahoma"/>
                <w:b/>
                <w:smallCaps/>
              </w:rPr>
              <w:t>umiejętności</w:t>
            </w:r>
            <w:r w:rsidRPr="00BF0B99">
              <w:rPr>
                <w:rFonts w:ascii="Tahoma" w:hAnsi="Tahoma" w:cs="Tahoma"/>
              </w:rPr>
              <w:t xml:space="preserve"> </w:t>
            </w:r>
          </w:p>
        </w:tc>
      </w:tr>
      <w:tr w:rsidR="00FE5CEB" w:rsidRPr="00BF0B99" w:rsidTr="007C1F66">
        <w:trPr>
          <w:trHeight w:val="227"/>
          <w:jc w:val="right"/>
        </w:trPr>
        <w:tc>
          <w:tcPr>
            <w:tcW w:w="851" w:type="dxa"/>
            <w:vAlign w:val="center"/>
          </w:tcPr>
          <w:p w:rsidR="00FE5CEB" w:rsidRPr="00034B8E" w:rsidRDefault="00FE5CEB" w:rsidP="00786D96">
            <w:pPr>
              <w:pStyle w:val="centralniewrubryce"/>
              <w:jc w:val="left"/>
              <w:rPr>
                <w:rFonts w:ascii="Tahoma" w:hAnsi="Tahoma" w:cs="Tahoma"/>
                <w:highlight w:val="green"/>
              </w:rPr>
            </w:pPr>
            <w:r>
              <w:rPr>
                <w:rFonts w:ascii="Tahoma" w:hAnsi="Tahoma" w:cs="Tahoma"/>
              </w:rPr>
              <w:t>P_U</w:t>
            </w:r>
            <w:r w:rsidRPr="006D5D8F">
              <w:rPr>
                <w:rFonts w:ascii="Tahoma" w:hAnsi="Tahoma" w:cs="Tahoma"/>
              </w:rPr>
              <w:t>0</w:t>
            </w:r>
            <w:r>
              <w:rPr>
                <w:rFonts w:ascii="Tahoma" w:hAnsi="Tahoma" w:cs="Tahoma"/>
              </w:rPr>
              <w:t>1</w:t>
            </w:r>
          </w:p>
        </w:tc>
        <w:tc>
          <w:tcPr>
            <w:tcW w:w="7513" w:type="dxa"/>
            <w:vAlign w:val="center"/>
          </w:tcPr>
          <w:p w:rsidR="00FE5CEB" w:rsidRPr="00F34760" w:rsidRDefault="00FE5CEB" w:rsidP="00786D96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F34760">
              <w:rPr>
                <w:rFonts w:ascii="Tahoma" w:hAnsi="Tahoma" w:cs="Tahoma"/>
                <w:color w:val="000000"/>
                <w:sz w:val="20"/>
                <w:szCs w:val="20"/>
              </w:rPr>
              <w:t xml:space="preserve">potrafi formułować i rozwiązywać problemy oraz wykonywać zadania typowe dla działalności zawodowej związanej z zarządzaniem </w:t>
            </w:r>
          </w:p>
        </w:tc>
        <w:tc>
          <w:tcPr>
            <w:tcW w:w="1486" w:type="dxa"/>
            <w:vAlign w:val="center"/>
          </w:tcPr>
          <w:p w:rsidR="00FE5CEB" w:rsidRPr="008F2491" w:rsidRDefault="00FE5CEB" w:rsidP="00786D96">
            <w:pPr>
              <w:pStyle w:val="wrubryce"/>
              <w:jc w:val="left"/>
              <w:rPr>
                <w:rFonts w:ascii="Tahoma" w:hAnsi="Tahoma" w:cs="Tahoma"/>
              </w:rPr>
            </w:pPr>
            <w:r w:rsidRPr="00834F8A">
              <w:rPr>
                <w:rFonts w:ascii="Tahoma" w:hAnsi="Tahoma" w:cs="Tahoma"/>
              </w:rPr>
              <w:t>K_</w:t>
            </w:r>
            <w:r>
              <w:rPr>
                <w:rFonts w:ascii="Tahoma" w:hAnsi="Tahoma" w:cs="Tahoma"/>
              </w:rPr>
              <w:t>U01</w:t>
            </w:r>
          </w:p>
        </w:tc>
      </w:tr>
      <w:tr w:rsidR="00FE5CEB" w:rsidRPr="00BF0B99" w:rsidTr="007C1F66">
        <w:trPr>
          <w:trHeight w:val="227"/>
          <w:jc w:val="right"/>
        </w:trPr>
        <w:tc>
          <w:tcPr>
            <w:tcW w:w="851" w:type="dxa"/>
            <w:vAlign w:val="center"/>
          </w:tcPr>
          <w:p w:rsidR="00FE5CEB" w:rsidRPr="006D5D8F" w:rsidRDefault="00FE5CEB" w:rsidP="00786D96">
            <w:pPr>
              <w:pStyle w:val="centralnie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</w:t>
            </w:r>
            <w:r w:rsidRPr="006D5D8F">
              <w:rPr>
                <w:rFonts w:ascii="Tahoma" w:hAnsi="Tahoma" w:cs="Tahoma"/>
              </w:rPr>
              <w:t>0</w:t>
            </w:r>
            <w:r>
              <w:rPr>
                <w:rFonts w:ascii="Tahoma" w:hAnsi="Tahoma" w:cs="Tahoma"/>
              </w:rPr>
              <w:t>2</w:t>
            </w:r>
          </w:p>
        </w:tc>
        <w:tc>
          <w:tcPr>
            <w:tcW w:w="7513" w:type="dxa"/>
            <w:vAlign w:val="center"/>
          </w:tcPr>
          <w:p w:rsidR="00FE5CEB" w:rsidRPr="00F34760" w:rsidRDefault="00FE5CEB" w:rsidP="00786D96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F34760">
              <w:rPr>
                <w:rFonts w:ascii="Tahoma" w:hAnsi="Tahoma" w:cs="Tahoma"/>
                <w:color w:val="000000"/>
                <w:sz w:val="20"/>
                <w:szCs w:val="20"/>
              </w:rPr>
              <w:t xml:space="preserve">potrafi wykorzystać zasady zarządzania finansami oraz rachunkowości </w:t>
            </w:r>
          </w:p>
        </w:tc>
        <w:tc>
          <w:tcPr>
            <w:tcW w:w="1486" w:type="dxa"/>
            <w:vAlign w:val="center"/>
          </w:tcPr>
          <w:p w:rsidR="00FE5CEB" w:rsidRPr="00834F8A" w:rsidRDefault="00FE5CEB" w:rsidP="00786D96">
            <w:pPr>
              <w:pStyle w:val="wrubryce"/>
              <w:jc w:val="left"/>
              <w:rPr>
                <w:rFonts w:ascii="Tahoma" w:hAnsi="Tahoma" w:cs="Tahoma"/>
              </w:rPr>
            </w:pPr>
            <w:r w:rsidRPr="00834F8A">
              <w:rPr>
                <w:rFonts w:ascii="Tahoma" w:hAnsi="Tahoma" w:cs="Tahoma"/>
              </w:rPr>
              <w:t>K_</w:t>
            </w:r>
            <w:r>
              <w:rPr>
                <w:rFonts w:ascii="Tahoma" w:hAnsi="Tahoma" w:cs="Tahoma"/>
              </w:rPr>
              <w:t>U07</w:t>
            </w:r>
          </w:p>
        </w:tc>
      </w:tr>
    </w:tbl>
    <w:p w:rsidR="00BF0B99" w:rsidRDefault="00BF0B99" w:rsidP="00BF0B99">
      <w:pPr>
        <w:pStyle w:val="Podpunkty"/>
        <w:ind w:left="0"/>
        <w:rPr>
          <w:rFonts w:ascii="Tahoma" w:hAnsi="Tahoma" w:cs="Tahoma"/>
        </w:rPr>
      </w:pPr>
    </w:p>
    <w:p w:rsidR="00DC067E" w:rsidRPr="00BF0B99" w:rsidRDefault="00175D68" w:rsidP="00DC067E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F0B99">
        <w:rPr>
          <w:rFonts w:ascii="Tahoma" w:hAnsi="Tahoma" w:cs="Tahoma"/>
        </w:rPr>
        <w:t>Wymiar godzin i liczba punktów ECTS</w:t>
      </w:r>
    </w:p>
    <w:p w:rsidR="00DC067E" w:rsidRPr="00BF0B99" w:rsidRDefault="00DC067E" w:rsidP="00DC067E">
      <w:pPr>
        <w:pStyle w:val="Podpunkty"/>
        <w:ind w:left="0"/>
        <w:rPr>
          <w:rFonts w:ascii="Tahoma" w:hAnsi="Tahoma" w:cs="Tahoma"/>
          <w:sz w:val="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69"/>
        <w:gridCol w:w="3166"/>
      </w:tblGrid>
      <w:tr w:rsidR="00BF0B99" w:rsidRPr="00BF0B99" w:rsidTr="009017B7">
        <w:trPr>
          <w:jc w:val="center"/>
        </w:trPr>
        <w:tc>
          <w:tcPr>
            <w:tcW w:w="6335" w:type="dxa"/>
            <w:gridSpan w:val="2"/>
            <w:shd w:val="clear" w:color="auto" w:fill="auto"/>
            <w:vAlign w:val="center"/>
          </w:tcPr>
          <w:p w:rsidR="00175D68" w:rsidRPr="00BF0B99" w:rsidRDefault="00175D68" w:rsidP="00175D68">
            <w:pPr>
              <w:pStyle w:val="Nagwkitablic"/>
              <w:rPr>
                <w:rFonts w:ascii="Tahoma" w:hAnsi="Tahoma" w:cs="Tahoma"/>
              </w:rPr>
            </w:pPr>
            <w:r w:rsidRPr="00BF0B99">
              <w:rPr>
                <w:rFonts w:ascii="Tahoma" w:hAnsi="Tahoma" w:cs="Tahoma"/>
              </w:rPr>
              <w:t>Studia stacjonarne (ST)</w:t>
            </w:r>
          </w:p>
        </w:tc>
      </w:tr>
      <w:tr w:rsidR="00BF0B99" w:rsidRPr="00BF0B99" w:rsidTr="009017B7">
        <w:trPr>
          <w:jc w:val="center"/>
        </w:trPr>
        <w:tc>
          <w:tcPr>
            <w:tcW w:w="3169" w:type="dxa"/>
            <w:shd w:val="clear" w:color="auto" w:fill="auto"/>
            <w:vAlign w:val="center"/>
          </w:tcPr>
          <w:p w:rsidR="00175D68" w:rsidRPr="00BF0B99" w:rsidRDefault="00175D68" w:rsidP="00175D68">
            <w:pPr>
              <w:pStyle w:val="Nagwkitablic"/>
              <w:rPr>
                <w:rFonts w:ascii="Tahoma" w:hAnsi="Tahoma" w:cs="Tahoma"/>
              </w:rPr>
            </w:pPr>
            <w:r w:rsidRPr="00BF0B99">
              <w:rPr>
                <w:rFonts w:ascii="Tahoma" w:hAnsi="Tahoma" w:cs="Tahoma"/>
              </w:rPr>
              <w:t>Wymiar godzin</w:t>
            </w:r>
          </w:p>
        </w:tc>
        <w:tc>
          <w:tcPr>
            <w:tcW w:w="3166" w:type="dxa"/>
            <w:shd w:val="clear" w:color="auto" w:fill="auto"/>
            <w:vAlign w:val="center"/>
          </w:tcPr>
          <w:p w:rsidR="00175D68" w:rsidRPr="00BF0B99" w:rsidRDefault="00175D68" w:rsidP="00175D68">
            <w:pPr>
              <w:pStyle w:val="Nagwkitablic"/>
              <w:rPr>
                <w:rFonts w:ascii="Tahoma" w:hAnsi="Tahoma" w:cs="Tahoma"/>
              </w:rPr>
            </w:pPr>
            <w:r w:rsidRPr="00BF0B99">
              <w:rPr>
                <w:rFonts w:ascii="Tahoma" w:hAnsi="Tahoma" w:cs="Tahoma"/>
              </w:rPr>
              <w:t>Liczba punktów ECTS</w:t>
            </w:r>
          </w:p>
        </w:tc>
      </w:tr>
      <w:tr w:rsidR="00BF0B99" w:rsidRPr="00BF0B99" w:rsidTr="009017B7">
        <w:trPr>
          <w:jc w:val="center"/>
        </w:trPr>
        <w:tc>
          <w:tcPr>
            <w:tcW w:w="3169" w:type="dxa"/>
            <w:shd w:val="clear" w:color="auto" w:fill="auto"/>
            <w:vAlign w:val="center"/>
          </w:tcPr>
          <w:p w:rsidR="00175D68" w:rsidRPr="00BF0B99" w:rsidRDefault="00FE5CEB" w:rsidP="00FD7C76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300</w:t>
            </w:r>
          </w:p>
        </w:tc>
        <w:tc>
          <w:tcPr>
            <w:tcW w:w="3166" w:type="dxa"/>
            <w:shd w:val="clear" w:color="auto" w:fill="auto"/>
            <w:vAlign w:val="center"/>
          </w:tcPr>
          <w:p w:rsidR="00175D68" w:rsidRPr="00BF0B99" w:rsidRDefault="00FE5CEB" w:rsidP="00FD7C76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</w:t>
            </w:r>
          </w:p>
        </w:tc>
      </w:tr>
    </w:tbl>
    <w:p w:rsidR="007C5A9F" w:rsidRDefault="007C5A9F" w:rsidP="007C5A9F">
      <w:pPr>
        <w:pStyle w:val="Podpunkty"/>
        <w:ind w:left="0"/>
        <w:rPr>
          <w:rFonts w:ascii="Tahoma" w:hAnsi="Tahoma" w:cs="Tahoma"/>
        </w:rPr>
      </w:pPr>
    </w:p>
    <w:p w:rsidR="00BF0B99" w:rsidRDefault="00BF0B99" w:rsidP="007C5A9F">
      <w:pPr>
        <w:pStyle w:val="Podpunkty"/>
        <w:ind w:left="0"/>
        <w:rPr>
          <w:rFonts w:ascii="Tahoma" w:hAnsi="Tahoma" w:cs="Tahoma"/>
        </w:rPr>
      </w:pPr>
    </w:p>
    <w:p w:rsidR="00FE5CEB" w:rsidRDefault="00FE5CEB" w:rsidP="007C5A9F">
      <w:pPr>
        <w:pStyle w:val="Podpunkty"/>
        <w:ind w:left="0"/>
        <w:rPr>
          <w:rFonts w:ascii="Tahoma" w:hAnsi="Tahoma" w:cs="Tahoma"/>
        </w:rPr>
      </w:pPr>
    </w:p>
    <w:p w:rsidR="00FE5CEB" w:rsidRDefault="00FE5CEB" w:rsidP="007C5A9F">
      <w:pPr>
        <w:pStyle w:val="Podpunkty"/>
        <w:ind w:left="0"/>
        <w:rPr>
          <w:rFonts w:ascii="Tahoma" w:hAnsi="Tahoma" w:cs="Tahoma"/>
        </w:rPr>
      </w:pPr>
    </w:p>
    <w:p w:rsidR="00BF0B99" w:rsidRDefault="00BF0B99" w:rsidP="007C5A9F">
      <w:pPr>
        <w:pStyle w:val="Podpunkty"/>
        <w:ind w:left="0"/>
        <w:rPr>
          <w:rFonts w:ascii="Tahoma" w:hAnsi="Tahoma" w:cs="Tahoma"/>
        </w:rPr>
      </w:pPr>
    </w:p>
    <w:p w:rsidR="00BF0B99" w:rsidRPr="00BF0B99" w:rsidRDefault="00BF0B99" w:rsidP="007C5A9F">
      <w:pPr>
        <w:pStyle w:val="Podpunkty"/>
        <w:ind w:left="0"/>
        <w:rPr>
          <w:rFonts w:ascii="Tahoma" w:hAnsi="Tahoma" w:cs="Tahoma"/>
        </w:rPr>
      </w:pPr>
    </w:p>
    <w:p w:rsidR="008814C0" w:rsidRPr="00BF0B99" w:rsidRDefault="00693F52" w:rsidP="00F3641E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F33472">
        <w:rPr>
          <w:rFonts w:ascii="Tahoma" w:hAnsi="Tahoma" w:cs="Tahoma"/>
        </w:rPr>
        <w:lastRenderedPageBreak/>
        <w:t>Zalecane</w:t>
      </w:r>
      <w:r w:rsidRPr="00BF0B99">
        <w:rPr>
          <w:rFonts w:ascii="Tahoma" w:hAnsi="Tahoma" w:cs="Tahoma"/>
        </w:rPr>
        <w:t xml:space="preserve"> </w:t>
      </w:r>
      <w:r w:rsidR="00F3641E" w:rsidRPr="00BF0B99">
        <w:rPr>
          <w:rFonts w:ascii="Tahoma" w:hAnsi="Tahoma" w:cs="Tahoma"/>
        </w:rPr>
        <w:t>miejsca realizacji praktyki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1C5F4A" w:rsidRPr="00BF0B99" w:rsidTr="00FD7C76">
        <w:tc>
          <w:tcPr>
            <w:tcW w:w="9778" w:type="dxa"/>
            <w:shd w:val="clear" w:color="auto" w:fill="auto"/>
          </w:tcPr>
          <w:p w:rsidR="00E31741" w:rsidRPr="00BF0B99" w:rsidRDefault="00F33472" w:rsidP="00F33472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F25CF9">
              <w:rPr>
                <w:rFonts w:ascii="Tahoma" w:hAnsi="Tahoma" w:cs="Tahoma"/>
                <w:b w:val="0"/>
                <w:sz w:val="20"/>
              </w:rPr>
              <w:t>Miejscami odbywania praktyk powinny być działy</w:t>
            </w:r>
            <w:r>
              <w:rPr>
                <w:rFonts w:ascii="Tahoma" w:hAnsi="Tahoma" w:cs="Tahoma"/>
                <w:b w:val="0"/>
                <w:sz w:val="20"/>
              </w:rPr>
              <w:t xml:space="preserve"> finansowo-księgowe</w:t>
            </w:r>
            <w:r w:rsidRPr="00F25CF9">
              <w:rPr>
                <w:rFonts w:ascii="Tahoma" w:hAnsi="Tahoma" w:cs="Tahoma"/>
                <w:b w:val="0"/>
                <w:sz w:val="20"/>
              </w:rPr>
              <w:t xml:space="preserve"> organizacji </w:t>
            </w:r>
            <w:r>
              <w:rPr>
                <w:rFonts w:ascii="Tahoma" w:hAnsi="Tahoma" w:cs="Tahoma"/>
                <w:b w:val="0"/>
                <w:sz w:val="20"/>
              </w:rPr>
              <w:t>.</w:t>
            </w:r>
          </w:p>
        </w:tc>
      </w:tr>
    </w:tbl>
    <w:p w:rsidR="001C5F4A" w:rsidRPr="00BF0B99" w:rsidRDefault="001C5F4A" w:rsidP="001C5F4A">
      <w:pPr>
        <w:pStyle w:val="Podpunkty"/>
        <w:ind w:left="0"/>
        <w:rPr>
          <w:rFonts w:ascii="Tahoma" w:hAnsi="Tahoma" w:cs="Tahoma"/>
        </w:rPr>
      </w:pPr>
    </w:p>
    <w:p w:rsidR="00F3641E" w:rsidRPr="00BF0B99" w:rsidRDefault="00BA6783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F0B99">
        <w:rPr>
          <w:rFonts w:ascii="Tahoma" w:hAnsi="Tahoma" w:cs="Tahoma"/>
        </w:rPr>
        <w:t xml:space="preserve">Korelacja pomiędzy efektami </w:t>
      </w:r>
      <w:r w:rsidR="00716F47" w:rsidRPr="00BF0B99">
        <w:rPr>
          <w:rFonts w:ascii="Tahoma" w:hAnsi="Tahoma" w:cs="Tahoma"/>
        </w:rPr>
        <w:t>uczenia się</w:t>
      </w:r>
      <w:r w:rsidRPr="00BF0B99">
        <w:rPr>
          <w:rFonts w:ascii="Tahoma" w:hAnsi="Tahoma" w:cs="Tahoma"/>
        </w:rPr>
        <w:t>, celami praktyki</w:t>
      </w:r>
      <w:r w:rsidR="001C3E76" w:rsidRPr="00BF0B99">
        <w:rPr>
          <w:rFonts w:ascii="Tahoma" w:hAnsi="Tahoma" w:cs="Tahoma"/>
        </w:rPr>
        <w:t xml:space="preserve">, </w:t>
      </w:r>
      <w:r w:rsidRPr="00BF0B99">
        <w:rPr>
          <w:rFonts w:ascii="Tahoma" w:hAnsi="Tahoma" w:cs="Tahoma"/>
        </w:rPr>
        <w:t>a warunkami re</w:t>
      </w:r>
      <w:r w:rsidR="00F3641E" w:rsidRPr="00BF0B99">
        <w:rPr>
          <w:rFonts w:ascii="Tahoma" w:hAnsi="Tahoma" w:cs="Tahoma"/>
        </w:rPr>
        <w:t>aliz</w:t>
      </w:r>
      <w:r w:rsidRPr="00BF0B99">
        <w:rPr>
          <w:rFonts w:ascii="Tahoma" w:hAnsi="Tahoma" w:cs="Tahoma"/>
        </w:rPr>
        <w:t>a</w:t>
      </w:r>
      <w:r w:rsidRPr="00BF0B99">
        <w:rPr>
          <w:rFonts w:ascii="Tahoma" w:hAnsi="Tahoma" w:cs="Tahoma"/>
        </w:rPr>
        <w:t>cji</w:t>
      </w:r>
      <w:r w:rsidR="00F3641E" w:rsidRPr="00BF0B99">
        <w:rPr>
          <w:rFonts w:ascii="Tahoma" w:hAnsi="Tahoma" w:cs="Tahoma"/>
        </w:rPr>
        <w:t xml:space="preserve"> efekt</w:t>
      </w:r>
      <w:r w:rsidRPr="00BF0B99">
        <w:rPr>
          <w:rFonts w:ascii="Tahoma" w:hAnsi="Tahoma" w:cs="Tahoma"/>
        </w:rPr>
        <w:t>ów</w:t>
      </w:r>
      <w:r w:rsidR="00F3641E" w:rsidRPr="00BF0B99">
        <w:rPr>
          <w:rFonts w:ascii="Tahoma" w:hAnsi="Tahoma" w:cs="Tahoma"/>
        </w:rPr>
        <w:t xml:space="preserve"> </w:t>
      </w:r>
      <w:r w:rsidR="00716F47" w:rsidRPr="00BF0B99">
        <w:rPr>
          <w:rFonts w:ascii="Tahoma" w:hAnsi="Tahoma" w:cs="Tahoma"/>
        </w:rPr>
        <w:t>uczenia się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1843"/>
        <w:gridCol w:w="6520"/>
      </w:tblGrid>
      <w:tr w:rsidR="00BF0B99" w:rsidRPr="00BF0B99" w:rsidTr="00BF0B99">
        <w:trPr>
          <w:trHeight w:val="340"/>
        </w:trPr>
        <w:tc>
          <w:tcPr>
            <w:tcW w:w="1418" w:type="dxa"/>
            <w:shd w:val="clear" w:color="auto" w:fill="auto"/>
            <w:vAlign w:val="center"/>
          </w:tcPr>
          <w:p w:rsidR="00716F47" w:rsidRPr="00BF0B99" w:rsidRDefault="006202BB" w:rsidP="002B57F6">
            <w:pPr>
              <w:pStyle w:val="Nagwkitablic"/>
              <w:rPr>
                <w:rFonts w:ascii="Tahoma" w:hAnsi="Tahoma" w:cs="Tahoma"/>
              </w:rPr>
            </w:pPr>
            <w:r w:rsidRPr="00BF0B99">
              <w:rPr>
                <w:rFonts w:ascii="Tahoma" w:hAnsi="Tahoma" w:cs="Tahoma"/>
              </w:rPr>
              <w:t xml:space="preserve">Efekt </w:t>
            </w:r>
          </w:p>
          <w:p w:rsidR="006202BB" w:rsidRPr="00BF0B99" w:rsidRDefault="00716F47" w:rsidP="002B57F6">
            <w:pPr>
              <w:pStyle w:val="Nagwkitablic"/>
              <w:rPr>
                <w:rFonts w:ascii="Tahoma" w:hAnsi="Tahoma" w:cs="Tahoma"/>
              </w:rPr>
            </w:pPr>
            <w:r w:rsidRPr="00BF0B99">
              <w:rPr>
                <w:rFonts w:ascii="Tahoma" w:hAnsi="Tahoma" w:cs="Tahoma"/>
              </w:rPr>
              <w:t>uczenia się</w:t>
            </w:r>
          </w:p>
        </w:tc>
        <w:tc>
          <w:tcPr>
            <w:tcW w:w="1843" w:type="dxa"/>
            <w:shd w:val="clear" w:color="auto" w:fill="auto"/>
          </w:tcPr>
          <w:p w:rsidR="006202BB" w:rsidRPr="00BF0B99" w:rsidRDefault="006202BB" w:rsidP="00BA6783">
            <w:pPr>
              <w:pStyle w:val="Nagwkitablic"/>
              <w:rPr>
                <w:rFonts w:ascii="Tahoma" w:hAnsi="Tahoma" w:cs="Tahoma"/>
              </w:rPr>
            </w:pPr>
            <w:r w:rsidRPr="00BF0B99">
              <w:rPr>
                <w:rFonts w:ascii="Tahoma" w:hAnsi="Tahoma" w:cs="Tahoma"/>
              </w:rPr>
              <w:t xml:space="preserve">Cele </w:t>
            </w:r>
          </w:p>
          <w:p w:rsidR="006202BB" w:rsidRPr="00BF0B99" w:rsidRDefault="006202BB" w:rsidP="00BA6783">
            <w:pPr>
              <w:pStyle w:val="Nagwkitablic"/>
              <w:rPr>
                <w:rFonts w:ascii="Tahoma" w:hAnsi="Tahoma" w:cs="Tahoma"/>
              </w:rPr>
            </w:pPr>
            <w:r w:rsidRPr="00BF0B99">
              <w:rPr>
                <w:rFonts w:ascii="Tahoma" w:hAnsi="Tahoma" w:cs="Tahoma"/>
              </w:rPr>
              <w:t>praktyki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6202BB" w:rsidRPr="00BF0B99" w:rsidRDefault="006202BB" w:rsidP="00BA6783">
            <w:pPr>
              <w:pStyle w:val="Nagwkitablic"/>
              <w:rPr>
                <w:rFonts w:ascii="Tahoma" w:hAnsi="Tahoma" w:cs="Tahoma"/>
              </w:rPr>
            </w:pPr>
            <w:r w:rsidRPr="00F33472">
              <w:rPr>
                <w:rFonts w:ascii="Tahoma" w:hAnsi="Tahoma" w:cs="Tahoma"/>
              </w:rPr>
              <w:t>Charakterystyka</w:t>
            </w:r>
            <w:r w:rsidRPr="00BF0B99">
              <w:rPr>
                <w:rFonts w:ascii="Tahoma" w:hAnsi="Tahoma" w:cs="Tahoma"/>
              </w:rPr>
              <w:t xml:space="preserve"> warunków realizacji (miejsce/zadanie)</w:t>
            </w:r>
          </w:p>
        </w:tc>
      </w:tr>
      <w:tr w:rsidR="00F33472" w:rsidRPr="00BF0B99" w:rsidTr="00BF0B99">
        <w:trPr>
          <w:trHeight w:val="340"/>
        </w:trPr>
        <w:tc>
          <w:tcPr>
            <w:tcW w:w="1418" w:type="dxa"/>
            <w:shd w:val="clear" w:color="auto" w:fill="auto"/>
            <w:vAlign w:val="center"/>
          </w:tcPr>
          <w:p w:rsidR="00F33472" w:rsidRPr="00BF0B99" w:rsidRDefault="00F33472" w:rsidP="003635D0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BF0B99"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33472" w:rsidRPr="00BF0B99" w:rsidRDefault="00F33472" w:rsidP="00FE5CE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BF0B99">
              <w:rPr>
                <w:rFonts w:ascii="Tahoma" w:hAnsi="Tahoma" w:cs="Tahoma"/>
                <w:color w:val="auto"/>
              </w:rPr>
              <w:t>C1, C2</w:t>
            </w:r>
            <w:r>
              <w:rPr>
                <w:rFonts w:ascii="Tahoma" w:hAnsi="Tahoma" w:cs="Tahoma"/>
                <w:color w:val="auto"/>
              </w:rPr>
              <w:t>, C3</w:t>
            </w:r>
          </w:p>
        </w:tc>
        <w:tc>
          <w:tcPr>
            <w:tcW w:w="6520" w:type="dxa"/>
            <w:vMerge w:val="restart"/>
            <w:shd w:val="clear" w:color="auto" w:fill="auto"/>
            <w:vAlign w:val="center"/>
          </w:tcPr>
          <w:p w:rsidR="00F33472" w:rsidRPr="00BF0B99" w:rsidRDefault="00F33472" w:rsidP="003635D0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Realizacja</w:t>
            </w:r>
            <w:r w:rsidRPr="00F40DBD">
              <w:rPr>
                <w:rFonts w:ascii="Tahoma" w:hAnsi="Tahoma" w:cs="Tahoma"/>
                <w:b w:val="0"/>
              </w:rPr>
              <w:t xml:space="preserve"> powierzonych </w:t>
            </w:r>
            <w:r>
              <w:rPr>
                <w:rFonts w:ascii="Tahoma" w:hAnsi="Tahoma" w:cs="Tahoma"/>
                <w:b w:val="0"/>
              </w:rPr>
              <w:t>zadań</w:t>
            </w:r>
          </w:p>
        </w:tc>
      </w:tr>
      <w:tr w:rsidR="00F33472" w:rsidRPr="00BF0B99" w:rsidTr="00BF0B99">
        <w:trPr>
          <w:trHeight w:val="340"/>
        </w:trPr>
        <w:tc>
          <w:tcPr>
            <w:tcW w:w="1418" w:type="dxa"/>
            <w:shd w:val="clear" w:color="auto" w:fill="auto"/>
            <w:vAlign w:val="center"/>
          </w:tcPr>
          <w:p w:rsidR="00F33472" w:rsidRPr="00BF0B99" w:rsidRDefault="00F33472" w:rsidP="003635D0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BF0B99">
              <w:rPr>
                <w:rFonts w:ascii="Tahoma" w:hAnsi="Tahoma" w:cs="Tahoma"/>
                <w:b w:val="0"/>
              </w:rPr>
              <w:t>P_U02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33472" w:rsidRPr="00BF0B99" w:rsidRDefault="00F33472" w:rsidP="00786D96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</w:p>
        </w:tc>
        <w:tc>
          <w:tcPr>
            <w:tcW w:w="6520" w:type="dxa"/>
            <w:vMerge/>
            <w:shd w:val="clear" w:color="auto" w:fill="auto"/>
            <w:vAlign w:val="center"/>
          </w:tcPr>
          <w:p w:rsidR="00F33472" w:rsidRPr="00BF0B99" w:rsidRDefault="00F33472" w:rsidP="001017B1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</w:p>
        </w:tc>
      </w:tr>
      <w:tr w:rsidR="00F33472" w:rsidRPr="00BF0B99" w:rsidTr="00BF0B99">
        <w:trPr>
          <w:trHeight w:val="340"/>
        </w:trPr>
        <w:tc>
          <w:tcPr>
            <w:tcW w:w="1418" w:type="dxa"/>
            <w:shd w:val="clear" w:color="auto" w:fill="auto"/>
            <w:vAlign w:val="center"/>
          </w:tcPr>
          <w:p w:rsidR="00F33472" w:rsidRPr="00BF0B99" w:rsidRDefault="00F33472" w:rsidP="003635D0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BF0B99">
              <w:rPr>
                <w:rFonts w:ascii="Tahoma" w:hAnsi="Tahoma" w:cs="Tahoma"/>
                <w:b w:val="0"/>
              </w:rPr>
              <w:t>P_U03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33472" w:rsidRPr="00BF0B99" w:rsidRDefault="00F33472" w:rsidP="00786D96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</w:p>
        </w:tc>
        <w:tc>
          <w:tcPr>
            <w:tcW w:w="6520" w:type="dxa"/>
            <w:vMerge/>
            <w:shd w:val="clear" w:color="auto" w:fill="auto"/>
            <w:vAlign w:val="center"/>
          </w:tcPr>
          <w:p w:rsidR="00F33472" w:rsidRPr="00BF0B99" w:rsidRDefault="00F33472" w:rsidP="003635D0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</w:p>
        </w:tc>
      </w:tr>
    </w:tbl>
    <w:p w:rsidR="00F3641E" w:rsidRPr="00BF0B99" w:rsidRDefault="00F3641E" w:rsidP="00F3641E">
      <w:pPr>
        <w:pStyle w:val="Podpunkty"/>
        <w:ind w:left="0"/>
        <w:rPr>
          <w:rFonts w:ascii="Tahoma" w:hAnsi="Tahoma" w:cs="Tahoma"/>
        </w:rPr>
      </w:pPr>
    </w:p>
    <w:p w:rsidR="008938C7" w:rsidRPr="00BF0B99" w:rsidRDefault="00B072BF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F0B99">
        <w:rPr>
          <w:rFonts w:ascii="Tahoma" w:hAnsi="Tahoma" w:cs="Tahoma"/>
        </w:rPr>
        <w:t xml:space="preserve">Metody weryfikacji efektów </w:t>
      </w:r>
      <w:r w:rsidR="00716F47" w:rsidRPr="00BF0B99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18"/>
        <w:gridCol w:w="6379"/>
        <w:gridCol w:w="1984"/>
      </w:tblGrid>
      <w:tr w:rsidR="00BF0B99" w:rsidRPr="00BF0B99" w:rsidTr="001B62E7">
        <w:trPr>
          <w:trHeight w:val="397"/>
        </w:trPr>
        <w:tc>
          <w:tcPr>
            <w:tcW w:w="1418" w:type="dxa"/>
            <w:vAlign w:val="center"/>
          </w:tcPr>
          <w:p w:rsidR="007F36CA" w:rsidRPr="00BF0B99" w:rsidRDefault="007F36CA" w:rsidP="0001795B">
            <w:pPr>
              <w:pStyle w:val="Nagwkitablic"/>
              <w:rPr>
                <w:rFonts w:ascii="Tahoma" w:hAnsi="Tahoma" w:cs="Tahoma"/>
              </w:rPr>
            </w:pPr>
            <w:r w:rsidRPr="00BF0B99">
              <w:rPr>
                <w:rFonts w:ascii="Tahoma" w:hAnsi="Tahoma" w:cs="Tahoma"/>
              </w:rPr>
              <w:t>Efekt</w:t>
            </w:r>
          </w:p>
          <w:p w:rsidR="007F36CA" w:rsidRPr="00BF0B99" w:rsidRDefault="00716F47" w:rsidP="0001795B">
            <w:pPr>
              <w:pStyle w:val="Nagwkitablic"/>
              <w:ind w:left="-57" w:right="-57"/>
              <w:rPr>
                <w:rFonts w:ascii="Tahoma" w:hAnsi="Tahoma" w:cs="Tahoma"/>
              </w:rPr>
            </w:pPr>
            <w:r w:rsidRPr="00BF0B99">
              <w:rPr>
                <w:rFonts w:ascii="Tahoma" w:hAnsi="Tahoma" w:cs="Tahoma"/>
              </w:rPr>
              <w:t>uczenia się</w:t>
            </w:r>
          </w:p>
        </w:tc>
        <w:tc>
          <w:tcPr>
            <w:tcW w:w="6379" w:type="dxa"/>
            <w:vAlign w:val="center"/>
          </w:tcPr>
          <w:p w:rsidR="007F36CA" w:rsidRPr="00BF0B99" w:rsidRDefault="00220E22" w:rsidP="00F149DA">
            <w:pPr>
              <w:pStyle w:val="Nagwkitablic"/>
              <w:rPr>
                <w:rFonts w:ascii="Tahoma" w:hAnsi="Tahoma" w:cs="Tahoma"/>
              </w:rPr>
            </w:pPr>
            <w:r w:rsidRPr="00BF0B99">
              <w:rPr>
                <w:rFonts w:ascii="Tahoma" w:hAnsi="Tahoma" w:cs="Tahoma"/>
              </w:rPr>
              <w:t>Kryterium oceny</w:t>
            </w:r>
          </w:p>
        </w:tc>
        <w:tc>
          <w:tcPr>
            <w:tcW w:w="1984" w:type="dxa"/>
          </w:tcPr>
          <w:p w:rsidR="00D428E0" w:rsidRPr="00BF0B99" w:rsidRDefault="007F36CA" w:rsidP="00F149DA">
            <w:pPr>
              <w:pStyle w:val="Nagwkitablic"/>
              <w:rPr>
                <w:rFonts w:ascii="Tahoma" w:hAnsi="Tahoma" w:cs="Tahoma"/>
              </w:rPr>
            </w:pPr>
            <w:r w:rsidRPr="00BF0B99">
              <w:rPr>
                <w:rFonts w:ascii="Tahoma" w:hAnsi="Tahoma" w:cs="Tahoma"/>
              </w:rPr>
              <w:t xml:space="preserve">Metoda </w:t>
            </w:r>
          </w:p>
          <w:p w:rsidR="007F36CA" w:rsidRPr="00BF0B99" w:rsidRDefault="007F36CA" w:rsidP="00F149DA">
            <w:pPr>
              <w:pStyle w:val="Nagwkitablic"/>
              <w:rPr>
                <w:rFonts w:ascii="Tahoma" w:hAnsi="Tahoma" w:cs="Tahoma"/>
              </w:rPr>
            </w:pPr>
            <w:r w:rsidRPr="00BF0B99">
              <w:rPr>
                <w:rFonts w:ascii="Tahoma" w:hAnsi="Tahoma" w:cs="Tahoma"/>
              </w:rPr>
              <w:t>weryfikacji</w:t>
            </w:r>
          </w:p>
        </w:tc>
      </w:tr>
      <w:tr w:rsidR="00BF0B99" w:rsidRPr="00BF0B99" w:rsidTr="00BF0B99">
        <w:trPr>
          <w:trHeight w:val="340"/>
        </w:trPr>
        <w:tc>
          <w:tcPr>
            <w:tcW w:w="1418" w:type="dxa"/>
            <w:vAlign w:val="center"/>
          </w:tcPr>
          <w:p w:rsidR="00BF0B99" w:rsidRPr="00BF0B99" w:rsidRDefault="00BF0B99" w:rsidP="002B57F6">
            <w:pPr>
              <w:pStyle w:val="Tekstpodstawowy"/>
              <w:tabs>
                <w:tab w:val="clear" w:pos="426"/>
                <w:tab w:val="left" w:pos="-5814"/>
              </w:tabs>
              <w:jc w:val="left"/>
              <w:rPr>
                <w:rFonts w:ascii="Tahoma" w:hAnsi="Tahoma" w:cs="Tahoma"/>
              </w:rPr>
            </w:pPr>
            <w:r w:rsidRPr="00BF0B99">
              <w:rPr>
                <w:rFonts w:ascii="Tahoma" w:hAnsi="Tahoma" w:cs="Tahoma"/>
              </w:rPr>
              <w:t>P_U01</w:t>
            </w:r>
          </w:p>
        </w:tc>
        <w:tc>
          <w:tcPr>
            <w:tcW w:w="6379" w:type="dxa"/>
            <w:vMerge w:val="restart"/>
            <w:vAlign w:val="center"/>
          </w:tcPr>
          <w:p w:rsidR="00BF0B99" w:rsidRPr="00BF0B99" w:rsidRDefault="00FE5CEB" w:rsidP="00BF0B99">
            <w:pPr>
              <w:pStyle w:val="wrubrycemn"/>
              <w:ind w:left="0"/>
              <w:jc w:val="left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bCs/>
                <w:sz w:val="20"/>
              </w:rPr>
              <w:t>Zadania praktyczne wysoko symulowane – wykonywanie działań pra</w:t>
            </w:r>
            <w:r>
              <w:rPr>
                <w:rFonts w:ascii="Tahoma" w:hAnsi="Tahoma" w:cs="Tahoma"/>
                <w:bCs/>
                <w:sz w:val="20"/>
              </w:rPr>
              <w:t>k</w:t>
            </w:r>
            <w:r>
              <w:rPr>
                <w:rFonts w:ascii="Tahoma" w:hAnsi="Tahoma" w:cs="Tahoma"/>
                <w:bCs/>
                <w:sz w:val="20"/>
              </w:rPr>
              <w:t>tycznych w warunkach naturalnych.</w:t>
            </w:r>
          </w:p>
        </w:tc>
        <w:tc>
          <w:tcPr>
            <w:tcW w:w="1984" w:type="dxa"/>
            <w:vMerge w:val="restart"/>
            <w:vAlign w:val="center"/>
          </w:tcPr>
          <w:p w:rsidR="00BF0B99" w:rsidRPr="00BF0B99" w:rsidRDefault="00912DBD" w:rsidP="00BF0B99">
            <w:pPr>
              <w:pStyle w:val="wrubrycemn"/>
              <w:ind w:left="0"/>
              <w:jc w:val="left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R</w:t>
            </w:r>
            <w:r w:rsidRPr="00862A1C">
              <w:rPr>
                <w:rFonts w:ascii="Tahoma" w:hAnsi="Tahoma" w:cs="Tahoma"/>
                <w:sz w:val="20"/>
              </w:rPr>
              <w:t xml:space="preserve">ealizacja zadania </w:t>
            </w:r>
            <w:bookmarkStart w:id="0" w:name="_GoBack"/>
            <w:bookmarkEnd w:id="0"/>
            <w:r w:rsidRPr="00862A1C">
              <w:rPr>
                <w:rFonts w:ascii="Tahoma" w:hAnsi="Tahoma" w:cs="Tahoma"/>
                <w:sz w:val="20"/>
              </w:rPr>
              <w:t>praktycznego</w:t>
            </w:r>
          </w:p>
        </w:tc>
      </w:tr>
      <w:tr w:rsidR="00BF0B99" w:rsidRPr="00BF0B99" w:rsidTr="00F65953">
        <w:trPr>
          <w:trHeight w:val="340"/>
        </w:trPr>
        <w:tc>
          <w:tcPr>
            <w:tcW w:w="1418" w:type="dxa"/>
            <w:vAlign w:val="center"/>
          </w:tcPr>
          <w:p w:rsidR="00BF0B99" w:rsidRPr="00BF0B99" w:rsidRDefault="00BF0B99" w:rsidP="002B57F6">
            <w:pPr>
              <w:pStyle w:val="Tekstpodstawowy"/>
              <w:tabs>
                <w:tab w:val="clear" w:pos="426"/>
                <w:tab w:val="left" w:pos="-5814"/>
              </w:tabs>
              <w:jc w:val="left"/>
              <w:rPr>
                <w:rFonts w:ascii="Tahoma" w:hAnsi="Tahoma" w:cs="Tahoma"/>
              </w:rPr>
            </w:pPr>
            <w:r w:rsidRPr="00BF0B99">
              <w:rPr>
                <w:rFonts w:ascii="Tahoma" w:hAnsi="Tahoma" w:cs="Tahoma"/>
              </w:rPr>
              <w:t>P_U02</w:t>
            </w:r>
          </w:p>
        </w:tc>
        <w:tc>
          <w:tcPr>
            <w:tcW w:w="6379" w:type="dxa"/>
            <w:vMerge/>
            <w:vAlign w:val="center"/>
          </w:tcPr>
          <w:p w:rsidR="00BF0B99" w:rsidRPr="00BF0B99" w:rsidRDefault="00BF0B99" w:rsidP="00F65953">
            <w:pPr>
              <w:pStyle w:val="wrubrycemn"/>
              <w:ind w:left="0"/>
              <w:jc w:val="left"/>
              <w:rPr>
                <w:rFonts w:ascii="Tahoma" w:hAnsi="Tahoma" w:cs="Tahoma"/>
                <w:sz w:val="20"/>
              </w:rPr>
            </w:pPr>
          </w:p>
        </w:tc>
        <w:tc>
          <w:tcPr>
            <w:tcW w:w="1984" w:type="dxa"/>
            <w:vMerge/>
          </w:tcPr>
          <w:p w:rsidR="00BF0B99" w:rsidRPr="00BF0B99" w:rsidRDefault="00BF0B99" w:rsidP="001B62E7">
            <w:pPr>
              <w:pStyle w:val="wrubrycemn"/>
              <w:rPr>
                <w:rFonts w:ascii="Tahoma" w:hAnsi="Tahoma" w:cs="Tahoma"/>
                <w:sz w:val="20"/>
              </w:rPr>
            </w:pPr>
          </w:p>
        </w:tc>
      </w:tr>
      <w:tr w:rsidR="00BF0B99" w:rsidRPr="00BF0B99" w:rsidTr="00F65953">
        <w:trPr>
          <w:trHeight w:val="340"/>
        </w:trPr>
        <w:tc>
          <w:tcPr>
            <w:tcW w:w="1418" w:type="dxa"/>
            <w:vAlign w:val="center"/>
          </w:tcPr>
          <w:p w:rsidR="00BF0B99" w:rsidRPr="00BF0B99" w:rsidRDefault="00BF0B99" w:rsidP="002B57F6">
            <w:pPr>
              <w:pStyle w:val="Tekstpodstawowy"/>
              <w:tabs>
                <w:tab w:val="clear" w:pos="426"/>
                <w:tab w:val="left" w:pos="-5814"/>
              </w:tabs>
              <w:jc w:val="left"/>
              <w:rPr>
                <w:rFonts w:ascii="Tahoma" w:hAnsi="Tahoma" w:cs="Tahoma"/>
              </w:rPr>
            </w:pPr>
            <w:r w:rsidRPr="00BF0B99">
              <w:rPr>
                <w:rFonts w:ascii="Tahoma" w:hAnsi="Tahoma" w:cs="Tahoma"/>
              </w:rPr>
              <w:t>P_U03</w:t>
            </w:r>
          </w:p>
        </w:tc>
        <w:tc>
          <w:tcPr>
            <w:tcW w:w="6379" w:type="dxa"/>
            <w:vMerge/>
            <w:vAlign w:val="center"/>
          </w:tcPr>
          <w:p w:rsidR="00BF0B99" w:rsidRPr="00BF0B99" w:rsidRDefault="00BF0B99" w:rsidP="00F65953">
            <w:pPr>
              <w:pStyle w:val="wrubrycemn"/>
              <w:ind w:left="0"/>
              <w:jc w:val="left"/>
              <w:rPr>
                <w:rFonts w:ascii="Tahoma" w:hAnsi="Tahoma" w:cs="Tahoma"/>
                <w:sz w:val="20"/>
              </w:rPr>
            </w:pPr>
          </w:p>
        </w:tc>
        <w:tc>
          <w:tcPr>
            <w:tcW w:w="1984" w:type="dxa"/>
            <w:vMerge/>
          </w:tcPr>
          <w:p w:rsidR="00BF0B99" w:rsidRPr="00BF0B99" w:rsidRDefault="00BF0B99" w:rsidP="001B62E7">
            <w:pPr>
              <w:pStyle w:val="wrubrycemn"/>
              <w:rPr>
                <w:rFonts w:ascii="Tahoma" w:hAnsi="Tahoma" w:cs="Tahoma"/>
                <w:sz w:val="20"/>
              </w:rPr>
            </w:pPr>
          </w:p>
        </w:tc>
      </w:tr>
    </w:tbl>
    <w:p w:rsidR="00CC2F82" w:rsidRPr="00BF0B99" w:rsidRDefault="00CC2F82" w:rsidP="00CC2F82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716F47" w:rsidRPr="00BF0B99" w:rsidRDefault="00716F47" w:rsidP="00716F47">
      <w:pPr>
        <w:pStyle w:val="Podpunkty"/>
        <w:numPr>
          <w:ilvl w:val="1"/>
          <w:numId w:val="22"/>
        </w:numPr>
        <w:rPr>
          <w:rFonts w:ascii="Tahoma" w:hAnsi="Tahoma" w:cs="Tahoma"/>
        </w:rPr>
      </w:pPr>
      <w:r w:rsidRPr="00BF0B99">
        <w:rPr>
          <w:rFonts w:ascii="Tahoma" w:hAnsi="Tahoma" w:cs="Tahoma"/>
        </w:rPr>
        <w:t>Kryteria oceny stopnia osiągnięcia efektów 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276"/>
        <w:gridCol w:w="2127"/>
        <w:gridCol w:w="2126"/>
        <w:gridCol w:w="2126"/>
        <w:gridCol w:w="2126"/>
      </w:tblGrid>
      <w:tr w:rsidR="00BF0B99" w:rsidRPr="00BF0B99" w:rsidTr="00330D4D">
        <w:trPr>
          <w:trHeight w:val="397"/>
        </w:trPr>
        <w:tc>
          <w:tcPr>
            <w:tcW w:w="1276" w:type="dxa"/>
            <w:vAlign w:val="center"/>
          </w:tcPr>
          <w:p w:rsidR="007F36CA" w:rsidRPr="00BF0B99" w:rsidRDefault="007F36CA" w:rsidP="00330D4D">
            <w:pPr>
              <w:pStyle w:val="Nagwkitablic"/>
              <w:rPr>
                <w:rFonts w:ascii="Tahoma" w:hAnsi="Tahoma" w:cs="Tahoma"/>
              </w:rPr>
            </w:pPr>
            <w:r w:rsidRPr="00BF0B99">
              <w:rPr>
                <w:rFonts w:ascii="Tahoma" w:hAnsi="Tahoma" w:cs="Tahoma"/>
              </w:rPr>
              <w:t>Efekt</w:t>
            </w:r>
          </w:p>
          <w:p w:rsidR="007F36CA" w:rsidRPr="00BF0B99" w:rsidRDefault="00716F47" w:rsidP="00330D4D">
            <w:pPr>
              <w:pStyle w:val="Nagwkitablic"/>
              <w:ind w:left="-57" w:right="-57"/>
              <w:rPr>
                <w:rFonts w:ascii="Tahoma" w:hAnsi="Tahoma" w:cs="Tahoma"/>
              </w:rPr>
            </w:pPr>
            <w:r w:rsidRPr="00BF0B99">
              <w:rPr>
                <w:rFonts w:ascii="Tahoma" w:hAnsi="Tahoma" w:cs="Tahoma"/>
              </w:rPr>
              <w:t>uczenia się</w:t>
            </w:r>
          </w:p>
        </w:tc>
        <w:tc>
          <w:tcPr>
            <w:tcW w:w="2127" w:type="dxa"/>
            <w:vAlign w:val="center"/>
          </w:tcPr>
          <w:p w:rsidR="007F36CA" w:rsidRPr="00BF0B99" w:rsidRDefault="007F36CA" w:rsidP="00330D4D">
            <w:pPr>
              <w:pStyle w:val="Nagwkitablic"/>
              <w:rPr>
                <w:rFonts w:ascii="Tahoma" w:hAnsi="Tahoma" w:cs="Tahoma"/>
              </w:rPr>
            </w:pPr>
            <w:r w:rsidRPr="00BF0B99">
              <w:rPr>
                <w:rFonts w:ascii="Tahoma" w:hAnsi="Tahoma" w:cs="Tahoma"/>
              </w:rPr>
              <w:t xml:space="preserve">Na ocenę 2 </w:t>
            </w:r>
            <w:r w:rsidR="00330D4D" w:rsidRPr="00BF0B99">
              <w:rPr>
                <w:rFonts w:ascii="Tahoma" w:hAnsi="Tahoma" w:cs="Tahoma"/>
              </w:rPr>
              <w:t>student</w:t>
            </w:r>
          </w:p>
        </w:tc>
        <w:tc>
          <w:tcPr>
            <w:tcW w:w="2126" w:type="dxa"/>
            <w:vAlign w:val="center"/>
          </w:tcPr>
          <w:p w:rsidR="007F36CA" w:rsidRPr="00BF0B99" w:rsidRDefault="00330D4D" w:rsidP="00330D4D">
            <w:pPr>
              <w:pStyle w:val="Nagwkitablic"/>
              <w:rPr>
                <w:rFonts w:ascii="Tahoma" w:hAnsi="Tahoma" w:cs="Tahoma"/>
              </w:rPr>
            </w:pPr>
            <w:r w:rsidRPr="00BF0B99">
              <w:rPr>
                <w:rFonts w:ascii="Tahoma" w:hAnsi="Tahoma" w:cs="Tahoma"/>
              </w:rPr>
              <w:t>Na ocenę 3 student</w:t>
            </w:r>
          </w:p>
        </w:tc>
        <w:tc>
          <w:tcPr>
            <w:tcW w:w="2126" w:type="dxa"/>
            <w:vAlign w:val="center"/>
          </w:tcPr>
          <w:p w:rsidR="007F36CA" w:rsidRPr="00BF0B99" w:rsidRDefault="00330D4D" w:rsidP="00330D4D">
            <w:pPr>
              <w:pStyle w:val="Nagwkitablic"/>
              <w:rPr>
                <w:rFonts w:ascii="Tahoma" w:hAnsi="Tahoma" w:cs="Tahoma"/>
              </w:rPr>
            </w:pPr>
            <w:r w:rsidRPr="00BF0B99">
              <w:rPr>
                <w:rFonts w:ascii="Tahoma" w:hAnsi="Tahoma" w:cs="Tahoma"/>
              </w:rPr>
              <w:t>Na ocenę 4 student</w:t>
            </w:r>
          </w:p>
        </w:tc>
        <w:tc>
          <w:tcPr>
            <w:tcW w:w="2126" w:type="dxa"/>
            <w:vAlign w:val="center"/>
          </w:tcPr>
          <w:p w:rsidR="007F36CA" w:rsidRPr="00BF0B99" w:rsidRDefault="00330D4D" w:rsidP="00330D4D">
            <w:pPr>
              <w:pStyle w:val="Nagwkitablic"/>
              <w:rPr>
                <w:rFonts w:ascii="Tahoma" w:hAnsi="Tahoma" w:cs="Tahoma"/>
              </w:rPr>
            </w:pPr>
            <w:r w:rsidRPr="00BF0B99">
              <w:rPr>
                <w:rFonts w:ascii="Tahoma" w:hAnsi="Tahoma" w:cs="Tahoma"/>
              </w:rPr>
              <w:t>Na ocenę 5 student</w:t>
            </w:r>
          </w:p>
        </w:tc>
      </w:tr>
      <w:tr w:rsidR="00FE5CEB" w:rsidRPr="00BF0B99" w:rsidTr="00330D4D">
        <w:trPr>
          <w:trHeight w:val="567"/>
        </w:trPr>
        <w:tc>
          <w:tcPr>
            <w:tcW w:w="1276" w:type="dxa"/>
            <w:vAlign w:val="center"/>
          </w:tcPr>
          <w:p w:rsidR="00FE5CEB" w:rsidRPr="00BF0B99" w:rsidRDefault="00FE5CEB" w:rsidP="001F3875">
            <w:pPr>
              <w:pStyle w:val="Tekstpodstawowy"/>
              <w:tabs>
                <w:tab w:val="clear" w:pos="426"/>
                <w:tab w:val="left" w:pos="-5814"/>
              </w:tabs>
              <w:jc w:val="left"/>
              <w:rPr>
                <w:rFonts w:ascii="Tahoma" w:hAnsi="Tahoma" w:cs="Tahoma"/>
              </w:rPr>
            </w:pPr>
            <w:r w:rsidRPr="00BF0B99">
              <w:rPr>
                <w:rFonts w:ascii="Tahoma" w:hAnsi="Tahoma" w:cs="Tahoma"/>
              </w:rPr>
              <w:t>P_U01</w:t>
            </w:r>
          </w:p>
        </w:tc>
        <w:tc>
          <w:tcPr>
            <w:tcW w:w="2127" w:type="dxa"/>
            <w:vAlign w:val="center"/>
          </w:tcPr>
          <w:p w:rsidR="00FE5CEB" w:rsidRPr="00F34760" w:rsidRDefault="00FE5CEB" w:rsidP="00786D96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F34760">
              <w:rPr>
                <w:rFonts w:ascii="Tahoma" w:hAnsi="Tahoma" w:cs="Tahoma"/>
                <w:color w:val="000000"/>
                <w:sz w:val="20"/>
                <w:szCs w:val="20"/>
              </w:rPr>
              <w:t>formułować i rozwi</w:t>
            </w:r>
            <w:r w:rsidRPr="00F34760">
              <w:rPr>
                <w:rFonts w:ascii="Tahoma" w:hAnsi="Tahoma" w:cs="Tahoma"/>
                <w:color w:val="000000"/>
                <w:sz w:val="20"/>
                <w:szCs w:val="20"/>
              </w:rPr>
              <w:t>ą</w:t>
            </w:r>
            <w:r w:rsidRPr="00F34760">
              <w:rPr>
                <w:rFonts w:ascii="Tahoma" w:hAnsi="Tahoma" w:cs="Tahoma"/>
                <w:color w:val="000000"/>
                <w:sz w:val="20"/>
                <w:szCs w:val="20"/>
              </w:rPr>
              <w:t>zywać pro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blemów</w:t>
            </w:r>
            <w:r w:rsidRPr="00F34760">
              <w:rPr>
                <w:rFonts w:ascii="Tahoma" w:hAnsi="Tahoma" w:cs="Tahoma"/>
                <w:color w:val="000000"/>
                <w:sz w:val="20"/>
                <w:szCs w:val="20"/>
              </w:rPr>
              <w:t xml:space="preserve"> oraz wykonywać z</w:t>
            </w:r>
            <w:r w:rsidRPr="00F34760">
              <w:rPr>
                <w:rFonts w:ascii="Tahoma" w:hAnsi="Tahoma" w:cs="Tahoma"/>
                <w:color w:val="000000"/>
                <w:sz w:val="20"/>
                <w:szCs w:val="20"/>
              </w:rPr>
              <w:t>a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dań </w:t>
            </w:r>
            <w:r w:rsidRPr="00F34760">
              <w:rPr>
                <w:rFonts w:ascii="Tahoma" w:hAnsi="Tahoma" w:cs="Tahoma"/>
                <w:color w:val="000000"/>
                <w:sz w:val="20"/>
                <w:szCs w:val="20"/>
              </w:rPr>
              <w:t>typo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wych</w:t>
            </w:r>
            <w:r w:rsidRPr="00F34760">
              <w:rPr>
                <w:rFonts w:ascii="Tahoma" w:hAnsi="Tahoma" w:cs="Tahoma"/>
                <w:color w:val="000000"/>
                <w:sz w:val="20"/>
                <w:szCs w:val="20"/>
              </w:rPr>
              <w:t xml:space="preserve"> dla działalności zawod</w:t>
            </w:r>
            <w:r w:rsidRPr="00F34760">
              <w:rPr>
                <w:rFonts w:ascii="Tahoma" w:hAnsi="Tahoma" w:cs="Tahoma"/>
                <w:color w:val="000000"/>
                <w:sz w:val="20"/>
                <w:szCs w:val="20"/>
              </w:rPr>
              <w:t>o</w:t>
            </w:r>
            <w:r w:rsidRPr="00F34760">
              <w:rPr>
                <w:rFonts w:ascii="Tahoma" w:hAnsi="Tahoma" w:cs="Tahoma"/>
                <w:color w:val="000000"/>
                <w:sz w:val="20"/>
                <w:szCs w:val="20"/>
              </w:rPr>
              <w:t>wej związanej z z</w:t>
            </w:r>
            <w:r w:rsidRPr="00F34760">
              <w:rPr>
                <w:rFonts w:ascii="Tahoma" w:hAnsi="Tahoma" w:cs="Tahoma"/>
                <w:color w:val="000000"/>
                <w:sz w:val="20"/>
                <w:szCs w:val="20"/>
              </w:rPr>
              <w:t>a</w:t>
            </w:r>
            <w:r w:rsidRPr="00F34760">
              <w:rPr>
                <w:rFonts w:ascii="Tahoma" w:hAnsi="Tahoma" w:cs="Tahoma"/>
                <w:color w:val="000000"/>
                <w:sz w:val="20"/>
                <w:szCs w:val="20"/>
              </w:rPr>
              <w:t xml:space="preserve">rządzaniem </w:t>
            </w:r>
          </w:p>
        </w:tc>
        <w:tc>
          <w:tcPr>
            <w:tcW w:w="2126" w:type="dxa"/>
            <w:vAlign w:val="center"/>
          </w:tcPr>
          <w:p w:rsidR="00FE5CEB" w:rsidRPr="00F34760" w:rsidRDefault="00FE5CEB" w:rsidP="00786D96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F34760">
              <w:rPr>
                <w:rFonts w:ascii="Tahoma" w:hAnsi="Tahoma" w:cs="Tahoma"/>
                <w:color w:val="000000"/>
                <w:sz w:val="20"/>
                <w:szCs w:val="20"/>
              </w:rPr>
              <w:t>formułować i rozwi</w:t>
            </w:r>
            <w:r w:rsidRPr="00F34760">
              <w:rPr>
                <w:rFonts w:ascii="Tahoma" w:hAnsi="Tahoma" w:cs="Tahoma"/>
                <w:color w:val="000000"/>
                <w:sz w:val="20"/>
                <w:szCs w:val="20"/>
              </w:rPr>
              <w:t>ą</w:t>
            </w:r>
            <w:r w:rsidRPr="00F34760">
              <w:rPr>
                <w:rFonts w:ascii="Tahoma" w:hAnsi="Tahoma" w:cs="Tahoma"/>
                <w:color w:val="000000"/>
                <w:sz w:val="20"/>
                <w:szCs w:val="20"/>
              </w:rPr>
              <w:t xml:space="preserve">zywać problemy oraz wykonywać 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podst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a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wowe </w:t>
            </w:r>
            <w:r w:rsidRPr="00F34760">
              <w:rPr>
                <w:rFonts w:ascii="Tahoma" w:hAnsi="Tahoma" w:cs="Tahoma"/>
                <w:color w:val="000000"/>
                <w:sz w:val="20"/>
                <w:szCs w:val="20"/>
              </w:rPr>
              <w:t>zadania typowe dla działalności zaw</w:t>
            </w:r>
            <w:r w:rsidRPr="00F34760">
              <w:rPr>
                <w:rFonts w:ascii="Tahoma" w:hAnsi="Tahoma" w:cs="Tahoma"/>
                <w:color w:val="000000"/>
                <w:sz w:val="20"/>
                <w:szCs w:val="20"/>
              </w:rPr>
              <w:t>o</w:t>
            </w:r>
            <w:r w:rsidRPr="00F34760">
              <w:rPr>
                <w:rFonts w:ascii="Tahoma" w:hAnsi="Tahoma" w:cs="Tahoma"/>
                <w:color w:val="000000"/>
                <w:sz w:val="20"/>
                <w:szCs w:val="20"/>
              </w:rPr>
              <w:t xml:space="preserve">dowej związanej z zarządzaniem </w:t>
            </w:r>
          </w:p>
        </w:tc>
        <w:tc>
          <w:tcPr>
            <w:tcW w:w="2126" w:type="dxa"/>
            <w:vAlign w:val="center"/>
          </w:tcPr>
          <w:p w:rsidR="00FE5CEB" w:rsidRPr="00F34760" w:rsidRDefault="00FE5CEB" w:rsidP="00786D96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F34760">
              <w:rPr>
                <w:rFonts w:ascii="Tahoma" w:hAnsi="Tahoma" w:cs="Tahoma"/>
                <w:color w:val="000000"/>
                <w:sz w:val="20"/>
                <w:szCs w:val="20"/>
              </w:rPr>
              <w:t>formułować i rozwi</w:t>
            </w:r>
            <w:r w:rsidRPr="00F34760">
              <w:rPr>
                <w:rFonts w:ascii="Tahoma" w:hAnsi="Tahoma" w:cs="Tahoma"/>
                <w:color w:val="000000"/>
                <w:sz w:val="20"/>
                <w:szCs w:val="20"/>
              </w:rPr>
              <w:t>ą</w:t>
            </w:r>
            <w:r w:rsidRPr="00F34760">
              <w:rPr>
                <w:rFonts w:ascii="Tahoma" w:hAnsi="Tahoma" w:cs="Tahoma"/>
                <w:color w:val="000000"/>
                <w:sz w:val="20"/>
                <w:szCs w:val="20"/>
              </w:rPr>
              <w:t xml:space="preserve">zywać problemy oraz wykonywać 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średniej trudności </w:t>
            </w:r>
            <w:r w:rsidRPr="00F34760">
              <w:rPr>
                <w:rFonts w:ascii="Tahoma" w:hAnsi="Tahoma" w:cs="Tahoma"/>
                <w:color w:val="000000"/>
                <w:sz w:val="20"/>
                <w:szCs w:val="20"/>
              </w:rPr>
              <w:t>zadania typowe dla działaln</w:t>
            </w:r>
            <w:r w:rsidRPr="00F34760">
              <w:rPr>
                <w:rFonts w:ascii="Tahoma" w:hAnsi="Tahoma" w:cs="Tahoma"/>
                <w:color w:val="000000"/>
                <w:sz w:val="20"/>
                <w:szCs w:val="20"/>
              </w:rPr>
              <w:t>o</w:t>
            </w:r>
            <w:r w:rsidRPr="00F34760">
              <w:rPr>
                <w:rFonts w:ascii="Tahoma" w:hAnsi="Tahoma" w:cs="Tahoma"/>
                <w:color w:val="000000"/>
                <w:sz w:val="20"/>
                <w:szCs w:val="20"/>
              </w:rPr>
              <w:t>ści zawodowej zwi</w:t>
            </w:r>
            <w:r w:rsidRPr="00F34760">
              <w:rPr>
                <w:rFonts w:ascii="Tahoma" w:hAnsi="Tahoma" w:cs="Tahoma"/>
                <w:color w:val="000000"/>
                <w:sz w:val="20"/>
                <w:szCs w:val="20"/>
              </w:rPr>
              <w:t>ą</w:t>
            </w:r>
            <w:r w:rsidRPr="00F34760">
              <w:rPr>
                <w:rFonts w:ascii="Tahoma" w:hAnsi="Tahoma" w:cs="Tahoma"/>
                <w:color w:val="000000"/>
                <w:sz w:val="20"/>
                <w:szCs w:val="20"/>
              </w:rPr>
              <w:t xml:space="preserve">zanej z zarządzaniem </w:t>
            </w:r>
          </w:p>
        </w:tc>
        <w:tc>
          <w:tcPr>
            <w:tcW w:w="2126" w:type="dxa"/>
            <w:vAlign w:val="center"/>
          </w:tcPr>
          <w:p w:rsidR="00FE5CEB" w:rsidRPr="00F34760" w:rsidRDefault="00FE5CEB" w:rsidP="00786D96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F34760">
              <w:rPr>
                <w:rFonts w:ascii="Tahoma" w:hAnsi="Tahoma" w:cs="Tahoma"/>
                <w:color w:val="000000"/>
                <w:sz w:val="20"/>
                <w:szCs w:val="20"/>
              </w:rPr>
              <w:t>formułować i rozwi</w:t>
            </w:r>
            <w:r w:rsidRPr="00F34760">
              <w:rPr>
                <w:rFonts w:ascii="Tahoma" w:hAnsi="Tahoma" w:cs="Tahoma"/>
                <w:color w:val="000000"/>
                <w:sz w:val="20"/>
                <w:szCs w:val="20"/>
              </w:rPr>
              <w:t>ą</w:t>
            </w:r>
            <w:r w:rsidRPr="00F34760">
              <w:rPr>
                <w:rFonts w:ascii="Tahoma" w:hAnsi="Tahoma" w:cs="Tahoma"/>
                <w:color w:val="000000"/>
                <w:sz w:val="20"/>
                <w:szCs w:val="20"/>
              </w:rPr>
              <w:t xml:space="preserve">zywać problemy oraz wykonywać 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skompl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i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kowane </w:t>
            </w:r>
            <w:r w:rsidRPr="00F34760">
              <w:rPr>
                <w:rFonts w:ascii="Tahoma" w:hAnsi="Tahoma" w:cs="Tahoma"/>
                <w:color w:val="000000"/>
                <w:sz w:val="20"/>
                <w:szCs w:val="20"/>
              </w:rPr>
              <w:t>zadania t</w:t>
            </w:r>
            <w:r w:rsidRPr="00F34760">
              <w:rPr>
                <w:rFonts w:ascii="Tahoma" w:hAnsi="Tahoma" w:cs="Tahoma"/>
                <w:color w:val="000000"/>
                <w:sz w:val="20"/>
                <w:szCs w:val="20"/>
              </w:rPr>
              <w:t>y</w:t>
            </w:r>
            <w:r w:rsidRPr="00F34760">
              <w:rPr>
                <w:rFonts w:ascii="Tahoma" w:hAnsi="Tahoma" w:cs="Tahoma"/>
                <w:color w:val="000000"/>
                <w:sz w:val="20"/>
                <w:szCs w:val="20"/>
              </w:rPr>
              <w:t xml:space="preserve">powe dla działalności zawodowej związanej z zarządzaniem </w:t>
            </w:r>
          </w:p>
        </w:tc>
      </w:tr>
      <w:tr w:rsidR="00FE5CEB" w:rsidRPr="00BF0B99" w:rsidTr="00330D4D">
        <w:trPr>
          <w:trHeight w:val="567"/>
        </w:trPr>
        <w:tc>
          <w:tcPr>
            <w:tcW w:w="1276" w:type="dxa"/>
            <w:vAlign w:val="center"/>
          </w:tcPr>
          <w:p w:rsidR="00FE5CEB" w:rsidRPr="00BF0B99" w:rsidRDefault="00FE5CEB" w:rsidP="001F3875">
            <w:pPr>
              <w:pStyle w:val="Tekstpodstawowy"/>
              <w:tabs>
                <w:tab w:val="clear" w:pos="426"/>
                <w:tab w:val="left" w:pos="-5814"/>
              </w:tabs>
              <w:jc w:val="left"/>
              <w:rPr>
                <w:rFonts w:ascii="Tahoma" w:hAnsi="Tahoma" w:cs="Tahoma"/>
              </w:rPr>
            </w:pPr>
            <w:r w:rsidRPr="00BF0B99">
              <w:rPr>
                <w:rFonts w:ascii="Tahoma" w:hAnsi="Tahoma" w:cs="Tahoma"/>
              </w:rPr>
              <w:t>P_U02</w:t>
            </w:r>
          </w:p>
        </w:tc>
        <w:tc>
          <w:tcPr>
            <w:tcW w:w="2127" w:type="dxa"/>
            <w:vAlign w:val="center"/>
          </w:tcPr>
          <w:p w:rsidR="00FE5CEB" w:rsidRPr="00F34760" w:rsidRDefault="00FE5CEB" w:rsidP="00786D96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F34760">
              <w:rPr>
                <w:rFonts w:ascii="Tahoma" w:hAnsi="Tahoma" w:cs="Tahoma"/>
                <w:color w:val="000000"/>
                <w:sz w:val="20"/>
                <w:szCs w:val="20"/>
              </w:rPr>
              <w:t>wykorzystać zasa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d</w:t>
            </w:r>
            <w:r w:rsidRPr="00F34760">
              <w:rPr>
                <w:rFonts w:ascii="Tahoma" w:hAnsi="Tahoma" w:cs="Tahoma"/>
                <w:color w:val="000000"/>
                <w:sz w:val="20"/>
                <w:szCs w:val="20"/>
              </w:rPr>
              <w:t xml:space="preserve"> zarządzania finansami oraz rachunkowości </w:t>
            </w:r>
          </w:p>
        </w:tc>
        <w:tc>
          <w:tcPr>
            <w:tcW w:w="2126" w:type="dxa"/>
            <w:vAlign w:val="center"/>
          </w:tcPr>
          <w:p w:rsidR="00FE5CEB" w:rsidRPr="00F34760" w:rsidRDefault="00FE5CEB" w:rsidP="00786D96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F34760">
              <w:rPr>
                <w:rFonts w:ascii="Tahoma" w:hAnsi="Tahoma" w:cs="Tahoma"/>
                <w:color w:val="000000"/>
                <w:sz w:val="20"/>
                <w:szCs w:val="20"/>
              </w:rPr>
              <w:t>wykorzystać zasady zarządzania finansami oraz rachunkowości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 do wykonywania po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d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stawowych zadań</w:t>
            </w:r>
            <w:r w:rsidRPr="00F34760">
              <w:rPr>
                <w:rFonts w:ascii="Tahoma" w:hAnsi="Tahoma" w:cs="Tahom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E5CEB" w:rsidRPr="00F34760" w:rsidRDefault="00FE5CEB" w:rsidP="00786D96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F34760">
              <w:rPr>
                <w:rFonts w:ascii="Tahoma" w:hAnsi="Tahoma" w:cs="Tahoma"/>
                <w:color w:val="000000"/>
                <w:sz w:val="20"/>
                <w:szCs w:val="20"/>
              </w:rPr>
              <w:t>potrafi wykorzystać zasady zarządzania finansami oraz r</w:t>
            </w:r>
            <w:r w:rsidRPr="00F34760">
              <w:rPr>
                <w:rFonts w:ascii="Tahoma" w:hAnsi="Tahoma" w:cs="Tahoma"/>
                <w:color w:val="000000"/>
                <w:sz w:val="20"/>
                <w:szCs w:val="20"/>
              </w:rPr>
              <w:t>a</w:t>
            </w:r>
            <w:r w:rsidRPr="00F34760">
              <w:rPr>
                <w:rFonts w:ascii="Tahoma" w:hAnsi="Tahoma" w:cs="Tahoma"/>
                <w:color w:val="000000"/>
                <w:sz w:val="20"/>
                <w:szCs w:val="20"/>
              </w:rPr>
              <w:t xml:space="preserve">chunkowości 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do w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y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konywania zadań o średniej trudności</w:t>
            </w:r>
          </w:p>
        </w:tc>
        <w:tc>
          <w:tcPr>
            <w:tcW w:w="2126" w:type="dxa"/>
            <w:vAlign w:val="center"/>
          </w:tcPr>
          <w:p w:rsidR="00FE5CEB" w:rsidRPr="00F34760" w:rsidRDefault="00FE5CEB" w:rsidP="00786D96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F34760">
              <w:rPr>
                <w:rFonts w:ascii="Tahoma" w:hAnsi="Tahoma" w:cs="Tahoma"/>
                <w:color w:val="000000"/>
                <w:sz w:val="20"/>
                <w:szCs w:val="20"/>
              </w:rPr>
              <w:t>potrafi wykorzystać zasady zarządzania finansami oraz r</w:t>
            </w:r>
            <w:r w:rsidRPr="00F34760">
              <w:rPr>
                <w:rFonts w:ascii="Tahoma" w:hAnsi="Tahoma" w:cs="Tahoma"/>
                <w:color w:val="000000"/>
                <w:sz w:val="20"/>
                <w:szCs w:val="20"/>
              </w:rPr>
              <w:t>a</w:t>
            </w:r>
            <w:r w:rsidRPr="00F34760">
              <w:rPr>
                <w:rFonts w:ascii="Tahoma" w:hAnsi="Tahoma" w:cs="Tahoma"/>
                <w:color w:val="000000"/>
                <w:sz w:val="20"/>
                <w:szCs w:val="20"/>
              </w:rPr>
              <w:t xml:space="preserve">chunkowości 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do w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y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konywania skompl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i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kowanych zadań </w:t>
            </w:r>
          </w:p>
        </w:tc>
      </w:tr>
    </w:tbl>
    <w:p w:rsidR="00E31741" w:rsidRPr="00BF0B99" w:rsidRDefault="00E31741" w:rsidP="00BF0B99">
      <w:pPr>
        <w:pStyle w:val="Podpunkty"/>
        <w:ind w:left="0"/>
        <w:rPr>
          <w:rFonts w:ascii="Tahoma" w:hAnsi="Tahoma" w:cs="Tahoma"/>
          <w:b w:val="0"/>
          <w:i/>
          <w:sz w:val="20"/>
          <w:highlight w:val="yellow"/>
        </w:rPr>
      </w:pPr>
    </w:p>
    <w:sectPr w:rsidR="00E31741" w:rsidRPr="00BF0B99" w:rsidSect="00716F47">
      <w:footerReference w:type="even" r:id="rId9"/>
      <w:footerReference w:type="default" r:id="rId10"/>
      <w:headerReference w:type="first" r:id="rId11"/>
      <w:endnotePr>
        <w:numFmt w:val="decimal"/>
      </w:endnotePr>
      <w:pgSz w:w="11906" w:h="16838" w:code="9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2934" w:rsidRDefault="008C2934">
      <w:r>
        <w:separator/>
      </w:r>
    </w:p>
  </w:endnote>
  <w:endnote w:type="continuationSeparator" w:id="0">
    <w:p w:rsidR="008C2934" w:rsidRDefault="008C29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77EC" w:rsidRDefault="00892FF9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 w:rsidR="005F77EC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5F77EC" w:rsidRDefault="005F77EC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77EC" w:rsidRPr="0080542D" w:rsidRDefault="00892FF9" w:rsidP="0080542D">
    <w:pPr>
      <w:pStyle w:val="Stopka"/>
      <w:spacing w:after="0" w:line="240" w:lineRule="auto"/>
      <w:jc w:val="center"/>
      <w:rPr>
        <w:sz w:val="20"/>
      </w:rPr>
    </w:pPr>
    <w:r w:rsidRPr="0080542D">
      <w:rPr>
        <w:sz w:val="20"/>
      </w:rPr>
      <w:fldChar w:fldCharType="begin"/>
    </w:r>
    <w:r w:rsidR="005F77EC" w:rsidRPr="0080542D">
      <w:rPr>
        <w:sz w:val="20"/>
      </w:rPr>
      <w:instrText xml:space="preserve"> PAGE   \* MERGEFORMAT </w:instrText>
    </w:r>
    <w:r w:rsidRPr="0080542D">
      <w:rPr>
        <w:sz w:val="20"/>
      </w:rPr>
      <w:fldChar w:fldCharType="separate"/>
    </w:r>
    <w:r w:rsidR="00912DBD">
      <w:rPr>
        <w:noProof/>
        <w:sz w:val="20"/>
      </w:rPr>
      <w:t>2</w:t>
    </w:r>
    <w:r w:rsidRPr="0080542D"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2934" w:rsidRDefault="008C2934">
      <w:r>
        <w:separator/>
      </w:r>
    </w:p>
  </w:footnote>
  <w:footnote w:type="continuationSeparator" w:id="0">
    <w:p w:rsidR="008C2934" w:rsidRDefault="008C29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6F47" w:rsidRDefault="00716F47" w:rsidP="00716F47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582B569E" wp14:editId="11A6CA43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716F47" w:rsidRDefault="00912DBD" w:rsidP="00716F47">
    <w:pPr>
      <w:pStyle w:val="Nagwek"/>
    </w:pPr>
    <w:r>
      <w:pict>
        <v:rect id="_x0000_i1025" style="width:0;height:1.5pt" o:hralign="center" o:hrstd="t" o:hr="t" fillcolor="#a0a0a0" stroked="f"/>
      </w:pict>
    </w:r>
  </w:p>
  <w:p w:rsidR="00716F47" w:rsidRDefault="00716F47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>
    <w:nsid w:val="157E2F9D"/>
    <w:multiLevelType w:val="multilevel"/>
    <w:tmpl w:val="1D0238E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E412E96"/>
    <w:multiLevelType w:val="multilevel"/>
    <w:tmpl w:val="15DAC896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9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1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2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3">
    <w:nsid w:val="4BFC44D6"/>
    <w:multiLevelType w:val="hybridMultilevel"/>
    <w:tmpl w:val="3954AF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5">
    <w:nsid w:val="5AB47FAD"/>
    <w:multiLevelType w:val="hybridMultilevel"/>
    <w:tmpl w:val="E56291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7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8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1"/>
  </w:num>
  <w:num w:numId="5">
    <w:abstractNumId w:val="0"/>
  </w:num>
  <w:num w:numId="6">
    <w:abstractNumId w:val="16"/>
  </w:num>
  <w:num w:numId="7">
    <w:abstractNumId w:val="3"/>
  </w:num>
  <w:num w:numId="8">
    <w:abstractNumId w:val="16"/>
    <w:lvlOverride w:ilvl="0">
      <w:startOverride w:val="1"/>
    </w:lvlOverride>
  </w:num>
  <w:num w:numId="9">
    <w:abstractNumId w:val="17"/>
  </w:num>
  <w:num w:numId="10">
    <w:abstractNumId w:val="10"/>
  </w:num>
  <w:num w:numId="11">
    <w:abstractNumId w:val="12"/>
  </w:num>
  <w:num w:numId="12">
    <w:abstractNumId w:val="1"/>
  </w:num>
  <w:num w:numId="13">
    <w:abstractNumId w:val="5"/>
  </w:num>
  <w:num w:numId="14">
    <w:abstractNumId w:val="14"/>
  </w:num>
  <w:num w:numId="15">
    <w:abstractNumId w:val="9"/>
  </w:num>
  <w:num w:numId="16">
    <w:abstractNumId w:val="18"/>
  </w:num>
  <w:num w:numId="17">
    <w:abstractNumId w:val="4"/>
  </w:num>
  <w:num w:numId="18">
    <w:abstractNumId w:val="20"/>
  </w:num>
  <w:num w:numId="19">
    <w:abstractNumId w:val="19"/>
  </w:num>
  <w:num w:numId="20">
    <w:abstractNumId w:val="13"/>
  </w:num>
  <w:num w:numId="21">
    <w:abstractNumId w:val="15"/>
  </w:num>
  <w:num w:numId="2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8194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DDA"/>
    <w:rsid w:val="0000013E"/>
    <w:rsid w:val="00000F41"/>
    <w:rsid w:val="0000137A"/>
    <w:rsid w:val="000018C0"/>
    <w:rsid w:val="00004948"/>
    <w:rsid w:val="00006CA8"/>
    <w:rsid w:val="00011ED1"/>
    <w:rsid w:val="0001795B"/>
    <w:rsid w:val="00027526"/>
    <w:rsid w:val="00030F12"/>
    <w:rsid w:val="000323AD"/>
    <w:rsid w:val="0003677D"/>
    <w:rsid w:val="00037038"/>
    <w:rsid w:val="00041E4B"/>
    <w:rsid w:val="00043806"/>
    <w:rsid w:val="00046652"/>
    <w:rsid w:val="00055E4E"/>
    <w:rsid w:val="0005749C"/>
    <w:rsid w:val="00057911"/>
    <w:rsid w:val="00057A80"/>
    <w:rsid w:val="000624F4"/>
    <w:rsid w:val="00070C35"/>
    <w:rsid w:val="00071327"/>
    <w:rsid w:val="00096DEE"/>
    <w:rsid w:val="000979CA"/>
    <w:rsid w:val="000A5135"/>
    <w:rsid w:val="000B1080"/>
    <w:rsid w:val="000B461B"/>
    <w:rsid w:val="000C41C8"/>
    <w:rsid w:val="000D6CF0"/>
    <w:rsid w:val="000E4BF7"/>
    <w:rsid w:val="001017B1"/>
    <w:rsid w:val="00106434"/>
    <w:rsid w:val="00110699"/>
    <w:rsid w:val="00114163"/>
    <w:rsid w:val="001205FF"/>
    <w:rsid w:val="00131673"/>
    <w:rsid w:val="00133A52"/>
    <w:rsid w:val="00134316"/>
    <w:rsid w:val="00136B09"/>
    <w:rsid w:val="00146C75"/>
    <w:rsid w:val="00153C53"/>
    <w:rsid w:val="0015550F"/>
    <w:rsid w:val="0016658B"/>
    <w:rsid w:val="0017047F"/>
    <w:rsid w:val="00171DA0"/>
    <w:rsid w:val="00175280"/>
    <w:rsid w:val="00175D68"/>
    <w:rsid w:val="00180A8F"/>
    <w:rsid w:val="001830FE"/>
    <w:rsid w:val="0019154C"/>
    <w:rsid w:val="00196F16"/>
    <w:rsid w:val="001B3BF7"/>
    <w:rsid w:val="001B62E7"/>
    <w:rsid w:val="001C3E76"/>
    <w:rsid w:val="001C4F0A"/>
    <w:rsid w:val="001C5F4A"/>
    <w:rsid w:val="001C6D9A"/>
    <w:rsid w:val="001D299E"/>
    <w:rsid w:val="001D73E7"/>
    <w:rsid w:val="001E3F2A"/>
    <w:rsid w:val="001E73A2"/>
    <w:rsid w:val="001F2495"/>
    <w:rsid w:val="001F3875"/>
    <w:rsid w:val="002000B9"/>
    <w:rsid w:val="0020696D"/>
    <w:rsid w:val="00220E22"/>
    <w:rsid w:val="00226D7D"/>
    <w:rsid w:val="002312DA"/>
    <w:rsid w:val="002325AB"/>
    <w:rsid w:val="00232843"/>
    <w:rsid w:val="00233689"/>
    <w:rsid w:val="0026262A"/>
    <w:rsid w:val="00270091"/>
    <w:rsid w:val="00274E17"/>
    <w:rsid w:val="002804C5"/>
    <w:rsid w:val="00285CA1"/>
    <w:rsid w:val="002913A0"/>
    <w:rsid w:val="002938F9"/>
    <w:rsid w:val="00293E7C"/>
    <w:rsid w:val="002953D2"/>
    <w:rsid w:val="002A249F"/>
    <w:rsid w:val="002B57F6"/>
    <w:rsid w:val="002C25AE"/>
    <w:rsid w:val="003050C0"/>
    <w:rsid w:val="003050DD"/>
    <w:rsid w:val="00307065"/>
    <w:rsid w:val="0031425F"/>
    <w:rsid w:val="00314269"/>
    <w:rsid w:val="00320513"/>
    <w:rsid w:val="00320BEB"/>
    <w:rsid w:val="003274CE"/>
    <w:rsid w:val="00330D4D"/>
    <w:rsid w:val="00342443"/>
    <w:rsid w:val="00350CF9"/>
    <w:rsid w:val="0035344F"/>
    <w:rsid w:val="003635D0"/>
    <w:rsid w:val="00365292"/>
    <w:rsid w:val="003848BE"/>
    <w:rsid w:val="00390A3B"/>
    <w:rsid w:val="0039645B"/>
    <w:rsid w:val="003973B8"/>
    <w:rsid w:val="00397C33"/>
    <w:rsid w:val="003C3071"/>
    <w:rsid w:val="003D4003"/>
    <w:rsid w:val="003E1A8D"/>
    <w:rsid w:val="003F4233"/>
    <w:rsid w:val="003F4C45"/>
    <w:rsid w:val="003F7B62"/>
    <w:rsid w:val="00400511"/>
    <w:rsid w:val="00412A5F"/>
    <w:rsid w:val="0041615F"/>
    <w:rsid w:val="00423011"/>
    <w:rsid w:val="00426BA1"/>
    <w:rsid w:val="00426BFE"/>
    <w:rsid w:val="00442815"/>
    <w:rsid w:val="00447414"/>
    <w:rsid w:val="00457FDC"/>
    <w:rsid w:val="004600E4"/>
    <w:rsid w:val="0047224D"/>
    <w:rsid w:val="004846A3"/>
    <w:rsid w:val="00485569"/>
    <w:rsid w:val="0048771D"/>
    <w:rsid w:val="00497319"/>
    <w:rsid w:val="00497FB7"/>
    <w:rsid w:val="004A1B60"/>
    <w:rsid w:val="004A5BF4"/>
    <w:rsid w:val="004C4181"/>
    <w:rsid w:val="004D26FD"/>
    <w:rsid w:val="004D72D9"/>
    <w:rsid w:val="004E047D"/>
    <w:rsid w:val="004E18B9"/>
    <w:rsid w:val="004E72F9"/>
    <w:rsid w:val="004F2BE7"/>
    <w:rsid w:val="004F2C68"/>
    <w:rsid w:val="00500D76"/>
    <w:rsid w:val="005247A6"/>
    <w:rsid w:val="00530840"/>
    <w:rsid w:val="00581858"/>
    <w:rsid w:val="005955F9"/>
    <w:rsid w:val="005B52B9"/>
    <w:rsid w:val="005F77EC"/>
    <w:rsid w:val="00603431"/>
    <w:rsid w:val="00603517"/>
    <w:rsid w:val="00603554"/>
    <w:rsid w:val="006202BB"/>
    <w:rsid w:val="00624272"/>
    <w:rsid w:val="00624E04"/>
    <w:rsid w:val="00626EA3"/>
    <w:rsid w:val="0063007E"/>
    <w:rsid w:val="006310A6"/>
    <w:rsid w:val="00631781"/>
    <w:rsid w:val="00641D09"/>
    <w:rsid w:val="006445BC"/>
    <w:rsid w:val="00655C4D"/>
    <w:rsid w:val="00663E53"/>
    <w:rsid w:val="006648CF"/>
    <w:rsid w:val="00671004"/>
    <w:rsid w:val="0067506B"/>
    <w:rsid w:val="00676A3F"/>
    <w:rsid w:val="00680BA2"/>
    <w:rsid w:val="00683F6C"/>
    <w:rsid w:val="00684D54"/>
    <w:rsid w:val="00685C0A"/>
    <w:rsid w:val="006863F4"/>
    <w:rsid w:val="00693F52"/>
    <w:rsid w:val="006957D9"/>
    <w:rsid w:val="0069598C"/>
    <w:rsid w:val="00697228"/>
    <w:rsid w:val="006A46E0"/>
    <w:rsid w:val="006B07BF"/>
    <w:rsid w:val="006C7CE5"/>
    <w:rsid w:val="006D4D45"/>
    <w:rsid w:val="006D5EAB"/>
    <w:rsid w:val="006D78B3"/>
    <w:rsid w:val="006E6720"/>
    <w:rsid w:val="007054DB"/>
    <w:rsid w:val="007158A9"/>
    <w:rsid w:val="00716F47"/>
    <w:rsid w:val="00723367"/>
    <w:rsid w:val="0072383C"/>
    <w:rsid w:val="00724014"/>
    <w:rsid w:val="00726E80"/>
    <w:rsid w:val="00741B8D"/>
    <w:rsid w:val="007461A1"/>
    <w:rsid w:val="00752E06"/>
    <w:rsid w:val="00760D1C"/>
    <w:rsid w:val="007711C9"/>
    <w:rsid w:val="00772A15"/>
    <w:rsid w:val="00775E4C"/>
    <w:rsid w:val="00776076"/>
    <w:rsid w:val="00790329"/>
    <w:rsid w:val="007A79F2"/>
    <w:rsid w:val="007B1B19"/>
    <w:rsid w:val="007B6FF7"/>
    <w:rsid w:val="007C068F"/>
    <w:rsid w:val="007C1F66"/>
    <w:rsid w:val="007C5A9F"/>
    <w:rsid w:val="007C675D"/>
    <w:rsid w:val="007D191E"/>
    <w:rsid w:val="007F2FF6"/>
    <w:rsid w:val="007F36CA"/>
    <w:rsid w:val="007F772F"/>
    <w:rsid w:val="008046AE"/>
    <w:rsid w:val="0080542D"/>
    <w:rsid w:val="008110A5"/>
    <w:rsid w:val="00811D76"/>
    <w:rsid w:val="00812CA1"/>
    <w:rsid w:val="00814C3C"/>
    <w:rsid w:val="00846BE3"/>
    <w:rsid w:val="00847A73"/>
    <w:rsid w:val="00857E00"/>
    <w:rsid w:val="008711A1"/>
    <w:rsid w:val="00877135"/>
    <w:rsid w:val="008814C0"/>
    <w:rsid w:val="00890E83"/>
    <w:rsid w:val="00892FF9"/>
    <w:rsid w:val="008938C7"/>
    <w:rsid w:val="008955EF"/>
    <w:rsid w:val="008964E2"/>
    <w:rsid w:val="008A020D"/>
    <w:rsid w:val="008B0463"/>
    <w:rsid w:val="008B6A8D"/>
    <w:rsid w:val="008C2934"/>
    <w:rsid w:val="008C4FB5"/>
    <w:rsid w:val="008C6711"/>
    <w:rsid w:val="008C7BF3"/>
    <w:rsid w:val="008D2150"/>
    <w:rsid w:val="008E38A3"/>
    <w:rsid w:val="008F4FCD"/>
    <w:rsid w:val="009017B7"/>
    <w:rsid w:val="009053E6"/>
    <w:rsid w:val="00912DBD"/>
    <w:rsid w:val="00914E87"/>
    <w:rsid w:val="00923212"/>
    <w:rsid w:val="00931F5B"/>
    <w:rsid w:val="00933296"/>
    <w:rsid w:val="00940876"/>
    <w:rsid w:val="009458F5"/>
    <w:rsid w:val="00955477"/>
    <w:rsid w:val="009614FE"/>
    <w:rsid w:val="009619B0"/>
    <w:rsid w:val="00961B02"/>
    <w:rsid w:val="00964390"/>
    <w:rsid w:val="009804D1"/>
    <w:rsid w:val="00993826"/>
    <w:rsid w:val="009956D4"/>
    <w:rsid w:val="009A3217"/>
    <w:rsid w:val="009A3CCE"/>
    <w:rsid w:val="009A3FEE"/>
    <w:rsid w:val="009A43CE"/>
    <w:rsid w:val="009A5116"/>
    <w:rsid w:val="009A675B"/>
    <w:rsid w:val="009A7B5F"/>
    <w:rsid w:val="009A7BCF"/>
    <w:rsid w:val="009B4991"/>
    <w:rsid w:val="009C7640"/>
    <w:rsid w:val="009E09D8"/>
    <w:rsid w:val="009F1365"/>
    <w:rsid w:val="00A023C3"/>
    <w:rsid w:val="00A11DDA"/>
    <w:rsid w:val="00A22B5F"/>
    <w:rsid w:val="00A32047"/>
    <w:rsid w:val="00A376D8"/>
    <w:rsid w:val="00A42BDE"/>
    <w:rsid w:val="00A43E93"/>
    <w:rsid w:val="00A45FE3"/>
    <w:rsid w:val="00A54BCC"/>
    <w:rsid w:val="00A64607"/>
    <w:rsid w:val="00AA3B18"/>
    <w:rsid w:val="00AB655E"/>
    <w:rsid w:val="00AB75EF"/>
    <w:rsid w:val="00AC2412"/>
    <w:rsid w:val="00AC57A5"/>
    <w:rsid w:val="00AC785A"/>
    <w:rsid w:val="00AD1641"/>
    <w:rsid w:val="00AE3B8A"/>
    <w:rsid w:val="00AF0B6F"/>
    <w:rsid w:val="00AF7D73"/>
    <w:rsid w:val="00B03E50"/>
    <w:rsid w:val="00B056F7"/>
    <w:rsid w:val="00B072BF"/>
    <w:rsid w:val="00B10272"/>
    <w:rsid w:val="00B13A52"/>
    <w:rsid w:val="00B1610F"/>
    <w:rsid w:val="00B22B2E"/>
    <w:rsid w:val="00B23C81"/>
    <w:rsid w:val="00B269CF"/>
    <w:rsid w:val="00B34974"/>
    <w:rsid w:val="00B41370"/>
    <w:rsid w:val="00B41F78"/>
    <w:rsid w:val="00B43C54"/>
    <w:rsid w:val="00B44B17"/>
    <w:rsid w:val="00B60B0B"/>
    <w:rsid w:val="00B6128D"/>
    <w:rsid w:val="00B83F26"/>
    <w:rsid w:val="00B878CA"/>
    <w:rsid w:val="00B95607"/>
    <w:rsid w:val="00B96AC5"/>
    <w:rsid w:val="00BA6783"/>
    <w:rsid w:val="00BA6C39"/>
    <w:rsid w:val="00BB4B70"/>
    <w:rsid w:val="00BB4F43"/>
    <w:rsid w:val="00BD3670"/>
    <w:rsid w:val="00BD3BF1"/>
    <w:rsid w:val="00BD3D59"/>
    <w:rsid w:val="00BF0ADE"/>
    <w:rsid w:val="00BF0B99"/>
    <w:rsid w:val="00C10249"/>
    <w:rsid w:val="00C15B5C"/>
    <w:rsid w:val="00C22B2D"/>
    <w:rsid w:val="00C235DC"/>
    <w:rsid w:val="00C2539E"/>
    <w:rsid w:val="00C37C9A"/>
    <w:rsid w:val="00C50308"/>
    <w:rsid w:val="00C607DB"/>
    <w:rsid w:val="00C63A2D"/>
    <w:rsid w:val="00C71C75"/>
    <w:rsid w:val="00C82C3C"/>
    <w:rsid w:val="00C947FB"/>
    <w:rsid w:val="00CB5513"/>
    <w:rsid w:val="00CC09FB"/>
    <w:rsid w:val="00CC2F82"/>
    <w:rsid w:val="00CC6240"/>
    <w:rsid w:val="00CD2DB2"/>
    <w:rsid w:val="00CF1CB2"/>
    <w:rsid w:val="00D06D8C"/>
    <w:rsid w:val="00D11547"/>
    <w:rsid w:val="00D36BD4"/>
    <w:rsid w:val="00D428E0"/>
    <w:rsid w:val="00D43CB7"/>
    <w:rsid w:val="00D465B9"/>
    <w:rsid w:val="00D51C8D"/>
    <w:rsid w:val="00D824C3"/>
    <w:rsid w:val="00D94AF9"/>
    <w:rsid w:val="00DB0142"/>
    <w:rsid w:val="00DC067E"/>
    <w:rsid w:val="00DD0724"/>
    <w:rsid w:val="00DD2ED3"/>
    <w:rsid w:val="00DD48C2"/>
    <w:rsid w:val="00DD7BAD"/>
    <w:rsid w:val="00DE031B"/>
    <w:rsid w:val="00DE190F"/>
    <w:rsid w:val="00DE7745"/>
    <w:rsid w:val="00DF5C11"/>
    <w:rsid w:val="00DF633F"/>
    <w:rsid w:val="00E0713A"/>
    <w:rsid w:val="00E12A7E"/>
    <w:rsid w:val="00E16E4A"/>
    <w:rsid w:val="00E24CED"/>
    <w:rsid w:val="00E31741"/>
    <w:rsid w:val="00E3624C"/>
    <w:rsid w:val="00E4572D"/>
    <w:rsid w:val="00E50F22"/>
    <w:rsid w:val="00E56066"/>
    <w:rsid w:val="00E601D3"/>
    <w:rsid w:val="00E674A0"/>
    <w:rsid w:val="00E776C9"/>
    <w:rsid w:val="00E87AF0"/>
    <w:rsid w:val="00E9725F"/>
    <w:rsid w:val="00EA1B88"/>
    <w:rsid w:val="00EA74A4"/>
    <w:rsid w:val="00EB06AC"/>
    <w:rsid w:val="00EB52B7"/>
    <w:rsid w:val="00EB7D3E"/>
    <w:rsid w:val="00EC15E6"/>
    <w:rsid w:val="00EE123A"/>
    <w:rsid w:val="00EE1335"/>
    <w:rsid w:val="00F00795"/>
    <w:rsid w:val="00F01879"/>
    <w:rsid w:val="00F03B30"/>
    <w:rsid w:val="00F07F50"/>
    <w:rsid w:val="00F128D3"/>
    <w:rsid w:val="00F1444D"/>
    <w:rsid w:val="00F149DA"/>
    <w:rsid w:val="00F201F9"/>
    <w:rsid w:val="00F21AA6"/>
    <w:rsid w:val="00F33472"/>
    <w:rsid w:val="00F3641E"/>
    <w:rsid w:val="00F4304E"/>
    <w:rsid w:val="00F453A9"/>
    <w:rsid w:val="00F469CC"/>
    <w:rsid w:val="00F47172"/>
    <w:rsid w:val="00F53F75"/>
    <w:rsid w:val="00F64F55"/>
    <w:rsid w:val="00F65953"/>
    <w:rsid w:val="00F92DC0"/>
    <w:rsid w:val="00F96253"/>
    <w:rsid w:val="00FA09BD"/>
    <w:rsid w:val="00FA4A0F"/>
    <w:rsid w:val="00FA5FD5"/>
    <w:rsid w:val="00FB04FA"/>
    <w:rsid w:val="00FB27D7"/>
    <w:rsid w:val="00FB6199"/>
    <w:rsid w:val="00FC1BE5"/>
    <w:rsid w:val="00FD3016"/>
    <w:rsid w:val="00FD36B1"/>
    <w:rsid w:val="00FD3EFE"/>
    <w:rsid w:val="00FD7C76"/>
    <w:rsid w:val="00FE0724"/>
    <w:rsid w:val="00FE5CEB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semiHidden/>
    <w:rsid w:val="003973B8"/>
    <w:rPr>
      <w:color w:val="0000FF"/>
      <w:u w:val="single"/>
    </w:rPr>
  </w:style>
  <w:style w:type="character" w:styleId="UyteHipercze">
    <w:name w:val="FollowedHyperlink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  <w:rPr>
      <w:lang w:val="x-none"/>
    </w:r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rsid w:val="003973B8"/>
    <w:rPr>
      <w:b/>
      <w:sz w:val="24"/>
    </w:rPr>
  </w:style>
  <w:style w:type="paragraph" w:styleId="Nagwek">
    <w:name w:val="header"/>
    <w:basedOn w:val="Normalny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hAnsi="Consolas"/>
      <w:sz w:val="21"/>
      <w:szCs w:val="21"/>
      <w:lang w:val="x-none"/>
    </w:rPr>
  </w:style>
  <w:style w:type="character" w:customStyle="1" w:styleId="ZwykytekstZnak">
    <w:name w:val="Zwykły tekst Znak"/>
    <w:link w:val="Zwykytekst"/>
    <w:uiPriority w:val="99"/>
    <w:semiHidden/>
    <w:rsid w:val="00AF7D73"/>
    <w:rPr>
      <w:rFonts w:ascii="Consolas" w:eastAsia="Calibri" w:hAnsi="Consolas" w:cs="Times New Roman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nhideWhenUsed/>
    <w:rsid w:val="0000137A"/>
    <w:pPr>
      <w:spacing w:after="0" w:line="240" w:lineRule="auto"/>
    </w:pPr>
    <w:rPr>
      <w:sz w:val="20"/>
      <w:szCs w:val="20"/>
      <w:lang w:val="x-none"/>
    </w:rPr>
  </w:style>
  <w:style w:type="character" w:customStyle="1" w:styleId="TekstprzypisudolnegoZnak">
    <w:name w:val="Tekst przypisu dolnego Znak"/>
    <w:link w:val="Tekstprzypisudolnego"/>
    <w:rsid w:val="0000137A"/>
    <w:rPr>
      <w:lang w:eastAsia="en-US"/>
    </w:rPr>
  </w:style>
  <w:style w:type="character" w:styleId="Odwoanieprzypisudolnego">
    <w:name w:val="footnote reference"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  <w:lang w:val="x-none"/>
    </w:rPr>
  </w:style>
  <w:style w:type="character" w:customStyle="1" w:styleId="TekstprzypisukocowegoZnak">
    <w:name w:val="Tekst przypisu końcowego Znak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00137A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semiHidden/>
    <w:rsid w:val="003973B8"/>
    <w:rPr>
      <w:color w:val="0000FF"/>
      <w:u w:val="single"/>
    </w:rPr>
  </w:style>
  <w:style w:type="character" w:styleId="UyteHipercze">
    <w:name w:val="FollowedHyperlink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  <w:rPr>
      <w:lang w:val="x-none"/>
    </w:r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rsid w:val="003973B8"/>
    <w:rPr>
      <w:b/>
      <w:sz w:val="24"/>
    </w:rPr>
  </w:style>
  <w:style w:type="paragraph" w:styleId="Nagwek">
    <w:name w:val="header"/>
    <w:basedOn w:val="Normalny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hAnsi="Consolas"/>
      <w:sz w:val="21"/>
      <w:szCs w:val="21"/>
      <w:lang w:val="x-none"/>
    </w:rPr>
  </w:style>
  <w:style w:type="character" w:customStyle="1" w:styleId="ZwykytekstZnak">
    <w:name w:val="Zwykły tekst Znak"/>
    <w:link w:val="Zwykytekst"/>
    <w:uiPriority w:val="99"/>
    <w:semiHidden/>
    <w:rsid w:val="00AF7D73"/>
    <w:rPr>
      <w:rFonts w:ascii="Consolas" w:eastAsia="Calibri" w:hAnsi="Consolas" w:cs="Times New Roman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nhideWhenUsed/>
    <w:rsid w:val="0000137A"/>
    <w:pPr>
      <w:spacing w:after="0" w:line="240" w:lineRule="auto"/>
    </w:pPr>
    <w:rPr>
      <w:sz w:val="20"/>
      <w:szCs w:val="20"/>
      <w:lang w:val="x-none"/>
    </w:rPr>
  </w:style>
  <w:style w:type="character" w:customStyle="1" w:styleId="TekstprzypisudolnegoZnak">
    <w:name w:val="Tekst przypisu dolnego Znak"/>
    <w:link w:val="Tekstprzypisudolnego"/>
    <w:rsid w:val="0000137A"/>
    <w:rPr>
      <w:lang w:eastAsia="en-US"/>
    </w:rPr>
  </w:style>
  <w:style w:type="character" w:styleId="Odwoanieprzypisudolnego">
    <w:name w:val="footnote reference"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  <w:lang w:val="x-none"/>
    </w:rPr>
  </w:style>
  <w:style w:type="character" w:customStyle="1" w:styleId="TekstprzypisukocowegoZnak">
    <w:name w:val="Tekst przypisu końcowego Znak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00137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BEF6200-A9EB-469B-B059-3C359AAD2F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444</Words>
  <Characters>2668</Characters>
  <Application>Microsoft Office Word</Application>
  <DocSecurity>0</DocSecurity>
  <Lines>22</Lines>
  <Paragraphs>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3106</CharactersWithSpaces>
  <SharedDoc>false</SharedDoc>
  <HLinks>
    <vt:vector size="6" baseType="variant">
      <vt:variant>
        <vt:i4>2818173</vt:i4>
      </vt:variant>
      <vt:variant>
        <vt:i4>2226</vt:i4>
      </vt:variant>
      <vt:variant>
        <vt:i4>1025</vt:i4>
      </vt:variant>
      <vt:variant>
        <vt:i4>1</vt:i4>
      </vt:variant>
      <vt:variant>
        <vt:lpwstr>https://wu.wsiz.rzeszow.pl/wunet/grafika/logo2.gif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WSIiZ</cp:lastModifiedBy>
  <cp:revision>4</cp:revision>
  <cp:lastPrinted>2017-06-07T08:58:00Z</cp:lastPrinted>
  <dcterms:created xsi:type="dcterms:W3CDTF">2020-03-03T12:33:00Z</dcterms:created>
  <dcterms:modified xsi:type="dcterms:W3CDTF">2020-03-05T11:10:00Z</dcterms:modified>
</cp:coreProperties>
</file>